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28A4" w14:textId="095BE0D6" w:rsidR="00AE7047" w:rsidRPr="005829E9" w:rsidRDefault="00AE7047" w:rsidP="005829E9">
      <w:pPr>
        <w:tabs>
          <w:tab w:val="left" w:pos="7655"/>
        </w:tabs>
        <w:spacing w:before="120" w:line="240" w:lineRule="auto"/>
        <w:ind w:right="-432"/>
        <w:jc w:val="both"/>
        <w:rPr>
          <w:rFonts w:ascii="Corbel" w:hAnsi="Corbel" w:cs="Tahoma"/>
          <w:color w:val="000000" w:themeColor="text1"/>
          <w:sz w:val="18"/>
          <w:szCs w:val="18"/>
        </w:rPr>
      </w:pPr>
      <w:r w:rsidRPr="005829E9">
        <w:rPr>
          <w:rFonts w:ascii="Corbel" w:hAnsi="Corbel" w:cs="Tahoma"/>
          <w:color w:val="000000" w:themeColor="text1"/>
          <w:sz w:val="18"/>
          <w:szCs w:val="18"/>
        </w:rPr>
        <w:t xml:space="preserve">Wiesbaden, </w:t>
      </w:r>
      <w:r w:rsidR="005829E9">
        <w:rPr>
          <w:rFonts w:ascii="Corbel" w:hAnsi="Corbel" w:cs="Tahoma"/>
          <w:color w:val="000000" w:themeColor="text1"/>
          <w:sz w:val="18"/>
          <w:szCs w:val="18"/>
        </w:rPr>
        <w:t>10. Juli</w:t>
      </w:r>
      <w:r w:rsidRPr="005829E9">
        <w:rPr>
          <w:rFonts w:ascii="Corbel" w:hAnsi="Corbel" w:cs="Tahoma"/>
          <w:color w:val="000000" w:themeColor="text1"/>
          <w:sz w:val="18"/>
          <w:szCs w:val="18"/>
        </w:rPr>
        <w:t xml:space="preserve"> 20</w:t>
      </w:r>
      <w:r w:rsidR="00B41E22" w:rsidRPr="005829E9">
        <w:rPr>
          <w:rFonts w:ascii="Corbel" w:hAnsi="Corbel" w:cs="Tahoma"/>
          <w:color w:val="000000" w:themeColor="text1"/>
          <w:sz w:val="18"/>
          <w:szCs w:val="18"/>
        </w:rPr>
        <w:t>20</w:t>
      </w:r>
      <w:r w:rsidRPr="005829E9">
        <w:rPr>
          <w:rFonts w:ascii="Corbel" w:hAnsi="Corbel" w:cs="Tahoma"/>
          <w:color w:val="000000" w:themeColor="text1"/>
          <w:sz w:val="18"/>
          <w:szCs w:val="18"/>
        </w:rPr>
        <w:t xml:space="preserve"> / </w:t>
      </w:r>
      <w:proofErr w:type="spellStart"/>
      <w:r w:rsidRPr="005829E9">
        <w:rPr>
          <w:rFonts w:ascii="Corbel" w:hAnsi="Corbel" w:cs="Tahoma"/>
          <w:color w:val="000000" w:themeColor="text1"/>
          <w:sz w:val="18"/>
          <w:szCs w:val="18"/>
        </w:rPr>
        <w:t>pm</w:t>
      </w:r>
      <w:r w:rsidR="005829E9">
        <w:rPr>
          <w:rFonts w:ascii="Corbel" w:hAnsi="Corbel" w:cs="Tahoma"/>
          <w:color w:val="000000" w:themeColor="text1"/>
          <w:sz w:val="18"/>
          <w:szCs w:val="18"/>
        </w:rPr>
        <w:t>f</w:t>
      </w:r>
      <w:proofErr w:type="spellEnd"/>
      <w:r w:rsidRPr="005829E9">
        <w:rPr>
          <w:rFonts w:ascii="Corbel" w:hAnsi="Corbel" w:cs="Tahoma"/>
          <w:color w:val="000000" w:themeColor="text1"/>
          <w:sz w:val="18"/>
          <w:szCs w:val="18"/>
        </w:rPr>
        <w:t xml:space="preserve"> </w:t>
      </w:r>
      <w:r w:rsidR="00B41E22" w:rsidRPr="005829E9">
        <w:rPr>
          <w:rFonts w:ascii="Corbel" w:hAnsi="Corbel" w:cs="Tahoma"/>
          <w:color w:val="000000" w:themeColor="text1"/>
          <w:sz w:val="18"/>
          <w:szCs w:val="18"/>
        </w:rPr>
        <w:t>0</w:t>
      </w:r>
      <w:r w:rsidR="005829E9">
        <w:rPr>
          <w:rFonts w:ascii="Corbel" w:hAnsi="Corbel" w:cs="Tahoma"/>
          <w:color w:val="000000" w:themeColor="text1"/>
          <w:sz w:val="18"/>
          <w:szCs w:val="18"/>
        </w:rPr>
        <w:t>7</w:t>
      </w:r>
      <w:r w:rsidR="00B41E22" w:rsidRPr="005829E9">
        <w:rPr>
          <w:rFonts w:ascii="Corbel" w:hAnsi="Corbel" w:cs="Tahoma"/>
          <w:color w:val="000000" w:themeColor="text1"/>
          <w:sz w:val="18"/>
          <w:szCs w:val="18"/>
        </w:rPr>
        <w:t>20</w:t>
      </w:r>
    </w:p>
    <w:p w14:paraId="7BE47CB7" w14:textId="391A8383" w:rsidR="005829E9" w:rsidRPr="005829E9" w:rsidRDefault="005D49DD" w:rsidP="005829E9">
      <w:pPr>
        <w:pStyle w:val="Untertitel"/>
        <w:spacing w:before="120" w:after="0" w:line="300" w:lineRule="exact"/>
        <w:ind w:right="-431"/>
        <w:rPr>
          <w:b/>
          <w:bCs/>
          <w:szCs w:val="28"/>
        </w:rPr>
      </w:pPr>
      <w:r>
        <w:rPr>
          <w:b/>
          <w:bCs/>
          <w:szCs w:val="28"/>
        </w:rPr>
        <w:t xml:space="preserve">Politische Stellungnahme: </w:t>
      </w:r>
      <w:r w:rsidR="005829E9" w:rsidRPr="005829E9">
        <w:rPr>
          <w:b/>
          <w:bCs/>
          <w:szCs w:val="28"/>
        </w:rPr>
        <w:t>ZZF fordert differenzierte Diskussion über das Risiko von Zoonosen beim Handel mit als Heimtieren gehaltenen Wildtieren</w:t>
      </w:r>
    </w:p>
    <w:p w14:paraId="079160D2" w14:textId="77777777" w:rsidR="005829E9" w:rsidRPr="005829E9" w:rsidRDefault="005829E9" w:rsidP="005829E9">
      <w:pPr>
        <w:spacing w:before="120" w:after="0" w:line="300" w:lineRule="exact"/>
        <w:ind w:right="-431"/>
        <w:rPr>
          <w:rFonts w:ascii="Corbel" w:hAnsi="Corbel"/>
          <w:b/>
          <w:bCs/>
        </w:rPr>
      </w:pPr>
      <w:r w:rsidRPr="005829E9">
        <w:rPr>
          <w:rFonts w:ascii="Corbel" w:hAnsi="Corbel"/>
          <w:b/>
          <w:bCs/>
        </w:rPr>
        <w:t>ZZF warnt vor pauschalen Einschränkungen beim Handel mit Wildtieren / Heimtiere spielen bei Entstehung von Pandemien keine Rolle / Beliebte Heimtiere in Gefahr / Kennzeichnung aller Wirbeltiere ist tierschutzwidrig</w:t>
      </w:r>
    </w:p>
    <w:p w14:paraId="08F38746" w14:textId="4031CC53" w:rsidR="005D49DD" w:rsidRPr="00257C6F" w:rsidRDefault="005829E9" w:rsidP="005D49DD">
      <w:pPr>
        <w:spacing w:before="120" w:after="0" w:line="300" w:lineRule="exact"/>
        <w:ind w:right="-431"/>
        <w:jc w:val="both"/>
        <w:rPr>
          <w:rFonts w:ascii="Corbel" w:hAnsi="Corbel"/>
          <w:bCs/>
        </w:rPr>
      </w:pPr>
      <w:r w:rsidRPr="00257C6F">
        <w:rPr>
          <w:rFonts w:ascii="Corbel" w:hAnsi="Corbel"/>
        </w:rPr>
        <w:t xml:space="preserve">Die Corona-Krise </w:t>
      </w:r>
      <w:r w:rsidR="002D638D" w:rsidRPr="00257C6F">
        <w:rPr>
          <w:rFonts w:ascii="Corbel" w:hAnsi="Corbel"/>
        </w:rPr>
        <w:t xml:space="preserve">brachte eine </w:t>
      </w:r>
      <w:r w:rsidR="00F035F3" w:rsidRPr="00257C6F">
        <w:rPr>
          <w:rFonts w:ascii="Corbel" w:hAnsi="Corbel"/>
        </w:rPr>
        <w:t>wichtige</w:t>
      </w:r>
      <w:r w:rsidR="002D638D" w:rsidRPr="00257C6F">
        <w:rPr>
          <w:rFonts w:ascii="Corbel" w:hAnsi="Corbel"/>
        </w:rPr>
        <w:t xml:space="preserve"> Diskussion über </w:t>
      </w:r>
      <w:r w:rsidR="00F035F3" w:rsidRPr="00257C6F">
        <w:rPr>
          <w:rFonts w:ascii="Corbel" w:hAnsi="Corbel"/>
        </w:rPr>
        <w:t xml:space="preserve">Auswirkungen von </w:t>
      </w:r>
      <w:r w:rsidR="002D638D" w:rsidRPr="00257C6F">
        <w:rPr>
          <w:rFonts w:ascii="Corbel" w:hAnsi="Corbel"/>
        </w:rPr>
        <w:t>Eingriffe</w:t>
      </w:r>
      <w:r w:rsidR="00F035F3" w:rsidRPr="00257C6F">
        <w:rPr>
          <w:rFonts w:ascii="Corbel" w:hAnsi="Corbel"/>
        </w:rPr>
        <w:t>n</w:t>
      </w:r>
      <w:r w:rsidR="002D638D" w:rsidRPr="00257C6F">
        <w:rPr>
          <w:rFonts w:ascii="Corbel" w:hAnsi="Corbel"/>
        </w:rPr>
        <w:t xml:space="preserve"> </w:t>
      </w:r>
      <w:r w:rsidR="00F035F3" w:rsidRPr="00257C6F">
        <w:rPr>
          <w:rFonts w:ascii="Corbel" w:hAnsi="Corbel"/>
        </w:rPr>
        <w:t xml:space="preserve">des Menschen </w:t>
      </w:r>
      <w:r w:rsidR="002D638D" w:rsidRPr="00257C6F">
        <w:rPr>
          <w:rFonts w:ascii="Corbel" w:hAnsi="Corbel"/>
        </w:rPr>
        <w:t xml:space="preserve">in die Natur in Gang: </w:t>
      </w:r>
      <w:r w:rsidR="005D49DD" w:rsidRPr="00257C6F">
        <w:rPr>
          <w:rFonts w:ascii="Corbel" w:hAnsi="Corbel"/>
        </w:rPr>
        <w:t xml:space="preserve">Im Zuge dessen macht der </w:t>
      </w:r>
      <w:r w:rsidR="005D49DD" w:rsidRPr="00257C6F">
        <w:rPr>
          <w:rFonts w:ascii="Corbel" w:hAnsi="Corbel"/>
          <w:bCs/>
        </w:rPr>
        <w:t xml:space="preserve">Zentralverband Zoologischer Fachbetriebe e.V. (ZZF) darauf aufmerksam, dass </w:t>
      </w:r>
      <w:r w:rsidR="00D412DE" w:rsidRPr="00257C6F">
        <w:rPr>
          <w:rFonts w:ascii="Corbel" w:hAnsi="Corbel"/>
        </w:rPr>
        <w:t xml:space="preserve">dabei zwangsläufige </w:t>
      </w:r>
      <w:r w:rsidR="002D638D" w:rsidRPr="00257C6F">
        <w:rPr>
          <w:rFonts w:ascii="Corbel" w:hAnsi="Corbel"/>
        </w:rPr>
        <w:t xml:space="preserve">Kontakte mit wildlebenden Tieren und </w:t>
      </w:r>
      <w:r w:rsidR="00D412DE" w:rsidRPr="00257C6F">
        <w:rPr>
          <w:rFonts w:ascii="Corbel" w:hAnsi="Corbel"/>
        </w:rPr>
        <w:t xml:space="preserve">deren Verzehr nach unhygienischer Zubereitung </w:t>
      </w:r>
      <w:r w:rsidR="005D49DD" w:rsidRPr="00257C6F">
        <w:rPr>
          <w:rFonts w:ascii="Corbel" w:hAnsi="Corbel"/>
        </w:rPr>
        <w:t>eine Rolle spielen können bei der</w:t>
      </w:r>
      <w:r w:rsidR="002D638D" w:rsidRPr="00257C6F">
        <w:rPr>
          <w:rFonts w:ascii="Corbel" w:hAnsi="Corbel"/>
        </w:rPr>
        <w:t xml:space="preserve"> Entstehung und Verbreitung von </w:t>
      </w:r>
      <w:proofErr w:type="spellStart"/>
      <w:r w:rsidR="002D638D" w:rsidRPr="00257C6F">
        <w:rPr>
          <w:rFonts w:ascii="Corbel" w:hAnsi="Corbel"/>
        </w:rPr>
        <w:t>zoonotischen</w:t>
      </w:r>
      <w:proofErr w:type="spellEnd"/>
      <w:r w:rsidR="002D638D" w:rsidRPr="00257C6F">
        <w:rPr>
          <w:rFonts w:ascii="Corbel" w:hAnsi="Corbel"/>
        </w:rPr>
        <w:t xml:space="preserve"> Krankheitserregern. </w:t>
      </w:r>
      <w:r w:rsidR="00D412DE" w:rsidRPr="00257C6F">
        <w:rPr>
          <w:rFonts w:ascii="Corbel" w:hAnsi="Corbel"/>
        </w:rPr>
        <w:t>D</w:t>
      </w:r>
      <w:r w:rsidR="00F035F3" w:rsidRPr="00257C6F">
        <w:rPr>
          <w:rFonts w:ascii="Corbel" w:hAnsi="Corbel"/>
        </w:rPr>
        <w:t xml:space="preserve">er </w:t>
      </w:r>
      <w:r w:rsidR="005D49DD" w:rsidRPr="00257C6F">
        <w:rPr>
          <w:rFonts w:ascii="Corbel" w:hAnsi="Corbel"/>
          <w:bCs/>
        </w:rPr>
        <w:t>ZZF</w:t>
      </w:r>
      <w:r w:rsidR="00F035F3" w:rsidRPr="00257C6F">
        <w:rPr>
          <w:rFonts w:ascii="Corbel" w:hAnsi="Corbel"/>
          <w:bCs/>
        </w:rPr>
        <w:t xml:space="preserve"> </w:t>
      </w:r>
      <w:r w:rsidR="00D412DE" w:rsidRPr="00257C6F">
        <w:rPr>
          <w:rFonts w:ascii="Corbel" w:hAnsi="Corbel"/>
          <w:bCs/>
        </w:rPr>
        <w:t>warnt</w:t>
      </w:r>
      <w:r w:rsidR="00257C6F" w:rsidRPr="00257C6F">
        <w:rPr>
          <w:rFonts w:ascii="Corbel" w:hAnsi="Corbel"/>
          <w:bCs/>
        </w:rPr>
        <w:t xml:space="preserve"> jedoch</w:t>
      </w:r>
      <w:r w:rsidR="00D412DE" w:rsidRPr="00257C6F">
        <w:rPr>
          <w:rFonts w:ascii="Corbel" w:hAnsi="Corbel"/>
          <w:bCs/>
        </w:rPr>
        <w:t xml:space="preserve"> </w:t>
      </w:r>
      <w:r w:rsidR="00F035F3" w:rsidRPr="00257C6F">
        <w:rPr>
          <w:rFonts w:ascii="Corbel" w:hAnsi="Corbel"/>
          <w:bCs/>
        </w:rPr>
        <w:t xml:space="preserve">davor, den Handel mit lebenden Wildtieren als Ursache für die Verbreitung von Zoonosen </w:t>
      </w:r>
      <w:r w:rsidR="00FE0778" w:rsidRPr="00257C6F">
        <w:rPr>
          <w:rFonts w:ascii="Corbel" w:hAnsi="Corbel"/>
          <w:bCs/>
        </w:rPr>
        <w:t>oder gar</w:t>
      </w:r>
      <w:r w:rsidR="00F035F3" w:rsidRPr="00257C6F">
        <w:rPr>
          <w:rFonts w:ascii="Corbel" w:hAnsi="Corbel"/>
          <w:bCs/>
        </w:rPr>
        <w:t xml:space="preserve"> für die Entstehung von Pandemien auszumachen und deshalb verbieten zu </w:t>
      </w:r>
      <w:r w:rsidR="00D412DE" w:rsidRPr="00257C6F">
        <w:rPr>
          <w:rFonts w:ascii="Corbel" w:hAnsi="Corbel"/>
          <w:bCs/>
        </w:rPr>
        <w:t>wollen</w:t>
      </w:r>
      <w:r w:rsidR="00F035F3" w:rsidRPr="00257C6F">
        <w:rPr>
          <w:rFonts w:ascii="Corbel" w:hAnsi="Corbel"/>
          <w:bCs/>
        </w:rPr>
        <w:t xml:space="preserve">. </w:t>
      </w:r>
    </w:p>
    <w:p w14:paraId="3D5F58ED" w14:textId="77777777" w:rsidR="008C518D" w:rsidRPr="00257C6F" w:rsidRDefault="008C518D" w:rsidP="005D49DD">
      <w:pPr>
        <w:spacing w:before="120" w:after="0" w:line="300" w:lineRule="exact"/>
        <w:ind w:right="-431"/>
        <w:jc w:val="both"/>
        <w:rPr>
          <w:rFonts w:ascii="Corbel" w:hAnsi="Corbel"/>
          <w:b/>
          <w:bCs/>
        </w:rPr>
      </w:pPr>
      <w:r w:rsidRPr="00257C6F">
        <w:rPr>
          <w:rFonts w:ascii="Corbel" w:hAnsi="Corbel"/>
          <w:b/>
          <w:bCs/>
        </w:rPr>
        <w:t xml:space="preserve">Heimtiere spielen bei Entstehung von Pandemien keine Rolle </w:t>
      </w:r>
    </w:p>
    <w:p w14:paraId="13080F56" w14:textId="08BEFE08" w:rsidR="00F035F3" w:rsidRPr="00257C6F" w:rsidRDefault="00F035F3" w:rsidP="005D49DD">
      <w:pPr>
        <w:spacing w:before="120" w:after="0" w:line="300" w:lineRule="exact"/>
        <w:ind w:right="-431"/>
        <w:jc w:val="both"/>
        <w:rPr>
          <w:rFonts w:ascii="Corbel" w:hAnsi="Corbel"/>
        </w:rPr>
      </w:pPr>
      <w:r w:rsidRPr="00257C6F">
        <w:rPr>
          <w:rFonts w:ascii="Corbel" w:hAnsi="Corbel"/>
          <w:bCs/>
        </w:rPr>
        <w:t xml:space="preserve">Insbesondere </w:t>
      </w:r>
      <w:r w:rsidR="00155201" w:rsidRPr="00257C6F">
        <w:rPr>
          <w:rFonts w:ascii="Corbel" w:hAnsi="Corbel"/>
          <w:bCs/>
        </w:rPr>
        <w:t xml:space="preserve">haben </w:t>
      </w:r>
      <w:r w:rsidRPr="00257C6F">
        <w:rPr>
          <w:rFonts w:ascii="Corbel" w:hAnsi="Corbel"/>
          <w:bCs/>
        </w:rPr>
        <w:t xml:space="preserve">als Heimtiere gehaltene Wildtiere bei der Entstehung von Pandemien bislang keine Rolle gespielt und </w:t>
      </w:r>
      <w:r w:rsidR="00C00959" w:rsidRPr="00257C6F">
        <w:rPr>
          <w:rFonts w:ascii="Corbel" w:hAnsi="Corbel"/>
          <w:bCs/>
        </w:rPr>
        <w:t xml:space="preserve">werden </w:t>
      </w:r>
      <w:r w:rsidRPr="00257C6F">
        <w:rPr>
          <w:rFonts w:ascii="Corbel" w:hAnsi="Corbel"/>
          <w:bCs/>
        </w:rPr>
        <w:t>nach derzeitiger wissenschaftlicher Kenntnislage auch in Zukunft keine Rolle spielen</w:t>
      </w:r>
      <w:r w:rsidRPr="00257C6F">
        <w:rPr>
          <w:rFonts w:ascii="Corbel" w:hAnsi="Corbel"/>
        </w:rPr>
        <w:t xml:space="preserve">. </w:t>
      </w:r>
      <w:r w:rsidR="00155201" w:rsidRPr="00257C6F">
        <w:rPr>
          <w:rFonts w:ascii="Corbel" w:hAnsi="Corbel"/>
        </w:rPr>
        <w:t>D</w:t>
      </w:r>
      <w:r w:rsidRPr="00257C6F">
        <w:rPr>
          <w:rFonts w:ascii="Corbel" w:hAnsi="Corbel"/>
        </w:rPr>
        <w:t xml:space="preserve">er ZZF </w:t>
      </w:r>
      <w:r w:rsidR="00155201" w:rsidRPr="00257C6F">
        <w:rPr>
          <w:rFonts w:ascii="Corbel" w:hAnsi="Corbel"/>
        </w:rPr>
        <w:t xml:space="preserve">erläutert dies </w:t>
      </w:r>
      <w:r w:rsidRPr="00257C6F">
        <w:rPr>
          <w:rFonts w:ascii="Corbel" w:hAnsi="Corbel"/>
        </w:rPr>
        <w:t xml:space="preserve">in </w:t>
      </w:r>
      <w:r w:rsidRPr="00257C6F">
        <w:rPr>
          <w:rFonts w:ascii="Corbel" w:hAnsi="Corbel"/>
          <w:bCs/>
        </w:rPr>
        <w:t xml:space="preserve">einer </w:t>
      </w:r>
      <w:r w:rsidRPr="00257C6F">
        <w:rPr>
          <w:rFonts w:ascii="Corbel" w:hAnsi="Corbel"/>
        </w:rPr>
        <w:t>sechsseitigen</w:t>
      </w:r>
      <w:r w:rsidR="00155201" w:rsidRPr="00257C6F">
        <w:rPr>
          <w:rFonts w:ascii="Corbel" w:hAnsi="Corbel"/>
        </w:rPr>
        <w:t xml:space="preserve"> Stellungnahme</w:t>
      </w:r>
      <w:r w:rsidRPr="00257C6F">
        <w:rPr>
          <w:rFonts w:ascii="Corbel" w:hAnsi="Corbel"/>
        </w:rPr>
        <w:t xml:space="preserve"> mit zahlreichen Zitaten aus wissenschaftlichen Quelle</w:t>
      </w:r>
      <w:r w:rsidR="005D49DD" w:rsidRPr="00257C6F">
        <w:rPr>
          <w:rFonts w:ascii="Corbel" w:hAnsi="Corbel"/>
        </w:rPr>
        <w:t>n</w:t>
      </w:r>
      <w:r w:rsidRPr="00257C6F">
        <w:rPr>
          <w:rFonts w:ascii="Corbel" w:hAnsi="Corbel"/>
        </w:rPr>
        <w:t>, die der Verband Anfang Juli an politische Gremien verschickt hat.</w:t>
      </w:r>
    </w:p>
    <w:p w14:paraId="1982256D" w14:textId="716E9D8D" w:rsidR="005829E9" w:rsidRPr="00257C6F" w:rsidRDefault="005829E9" w:rsidP="005D49DD">
      <w:pPr>
        <w:spacing w:before="120" w:after="0" w:line="300" w:lineRule="exact"/>
        <w:ind w:right="-431"/>
        <w:jc w:val="both"/>
        <w:rPr>
          <w:rFonts w:ascii="Corbel" w:hAnsi="Corbel"/>
        </w:rPr>
      </w:pPr>
      <w:r w:rsidRPr="00257C6F">
        <w:rPr>
          <w:rFonts w:ascii="Corbel" w:hAnsi="Corbel"/>
        </w:rPr>
        <w:t>Im Rahmen der aktuellen öffentlichen Diskussion stehen sowohl der legale als auch der illegale Handel mit Wildtieren in der Kritik.</w:t>
      </w:r>
      <w:r w:rsidR="00F035F3" w:rsidRPr="00257C6F">
        <w:rPr>
          <w:rFonts w:ascii="Corbel" w:hAnsi="Corbel"/>
        </w:rPr>
        <w:t xml:space="preserve"> Der ZZF kritisiert, dass d</w:t>
      </w:r>
      <w:r w:rsidRPr="00257C6F">
        <w:rPr>
          <w:rFonts w:ascii="Corbel" w:hAnsi="Corbel"/>
        </w:rPr>
        <w:t xml:space="preserve">ie Debatte geprägt </w:t>
      </w:r>
      <w:r w:rsidR="00F035F3" w:rsidRPr="00257C6F">
        <w:rPr>
          <w:rFonts w:ascii="Corbel" w:hAnsi="Corbel"/>
        </w:rPr>
        <w:t xml:space="preserve">ist </w:t>
      </w:r>
      <w:r w:rsidRPr="00257C6F">
        <w:rPr>
          <w:rFonts w:ascii="Corbel" w:hAnsi="Corbel"/>
        </w:rPr>
        <w:t xml:space="preserve">von einer Vermischung unterschiedlichster Aspekte des Wildtierhandels, </w:t>
      </w:r>
      <w:r w:rsidR="00F035F3" w:rsidRPr="00257C6F">
        <w:rPr>
          <w:rFonts w:ascii="Corbel" w:hAnsi="Corbel"/>
        </w:rPr>
        <w:t>ohne</w:t>
      </w:r>
      <w:r w:rsidRPr="00257C6F">
        <w:rPr>
          <w:rFonts w:ascii="Corbel" w:hAnsi="Corbel"/>
        </w:rPr>
        <w:t xml:space="preserve"> nach Artenschutz- und Tierschutzaspekten, </w:t>
      </w:r>
      <w:r w:rsidR="00FE0778" w:rsidRPr="00257C6F">
        <w:rPr>
          <w:rFonts w:ascii="Corbel" w:hAnsi="Corbel"/>
        </w:rPr>
        <w:t xml:space="preserve">gesundheitlicher Überwachung, </w:t>
      </w:r>
      <w:r w:rsidRPr="00257C6F">
        <w:rPr>
          <w:rFonts w:ascii="Corbel" w:hAnsi="Corbel"/>
        </w:rPr>
        <w:t>Risikofaktoren</w:t>
      </w:r>
      <w:r w:rsidR="00D412DE" w:rsidRPr="00257C6F">
        <w:rPr>
          <w:rFonts w:ascii="Corbel" w:hAnsi="Corbel"/>
        </w:rPr>
        <w:t>,</w:t>
      </w:r>
      <w:r w:rsidR="00FE0778" w:rsidRPr="00257C6F">
        <w:rPr>
          <w:rFonts w:ascii="Corbel" w:hAnsi="Corbel"/>
        </w:rPr>
        <w:t xml:space="preserve"> </w:t>
      </w:r>
      <w:r w:rsidR="00257C6F" w:rsidRPr="00257C6F">
        <w:rPr>
          <w:rFonts w:ascii="Corbel" w:hAnsi="Corbel"/>
        </w:rPr>
        <w:t>Tiere für den</w:t>
      </w:r>
      <w:r w:rsidR="00D412DE" w:rsidRPr="00257C6F">
        <w:rPr>
          <w:rFonts w:ascii="Corbel" w:hAnsi="Corbel"/>
        </w:rPr>
        <w:t xml:space="preserve"> Verzehr oder für die Heimtierhaltung</w:t>
      </w:r>
      <w:r w:rsidR="00FE0778" w:rsidRPr="00257C6F">
        <w:rPr>
          <w:rFonts w:ascii="Corbel" w:hAnsi="Corbel"/>
        </w:rPr>
        <w:t xml:space="preserve"> und geltendem Recht </w:t>
      </w:r>
      <w:r w:rsidR="00F035F3" w:rsidRPr="00257C6F">
        <w:rPr>
          <w:rFonts w:ascii="Corbel" w:hAnsi="Corbel"/>
        </w:rPr>
        <w:t>zu differenzieren</w:t>
      </w:r>
      <w:r w:rsidRPr="00257C6F">
        <w:rPr>
          <w:rFonts w:ascii="Corbel" w:hAnsi="Corbel"/>
        </w:rPr>
        <w:t>.</w:t>
      </w:r>
      <w:r w:rsidR="00F035F3" w:rsidRPr="00257C6F">
        <w:rPr>
          <w:rFonts w:ascii="Corbel" w:hAnsi="Corbel"/>
        </w:rPr>
        <w:t xml:space="preserve"> </w:t>
      </w:r>
      <w:r w:rsidR="00FE0778" w:rsidRPr="00257C6F">
        <w:rPr>
          <w:rFonts w:ascii="Corbel" w:hAnsi="Corbel"/>
        </w:rPr>
        <w:t>Die Heimtierhaltung und der Handel mit als Heimtieren gehaltenen Wildtieren seien undifferenziert mit einem besondere</w:t>
      </w:r>
      <w:r w:rsidR="009341C8">
        <w:rPr>
          <w:rFonts w:ascii="Corbel" w:hAnsi="Corbel"/>
        </w:rPr>
        <w:t>n</w:t>
      </w:r>
      <w:r w:rsidR="00FE0778" w:rsidRPr="00257C6F">
        <w:rPr>
          <w:rFonts w:ascii="Corbel" w:hAnsi="Corbel"/>
        </w:rPr>
        <w:t xml:space="preserve"> Risiko für die Verbreitung von Epidemien oder Pandemien in Verbindung gebracht worden</w:t>
      </w:r>
      <w:r w:rsidRPr="00257C6F">
        <w:rPr>
          <w:rFonts w:ascii="Corbel" w:hAnsi="Corbel"/>
        </w:rPr>
        <w:t xml:space="preserve">. </w:t>
      </w:r>
      <w:r w:rsidR="00F035F3" w:rsidRPr="00257C6F">
        <w:rPr>
          <w:rFonts w:ascii="Corbel" w:hAnsi="Corbel"/>
        </w:rPr>
        <w:t>Denn es</w:t>
      </w:r>
      <w:r w:rsidRPr="00257C6F">
        <w:rPr>
          <w:rFonts w:ascii="Corbel" w:hAnsi="Corbel"/>
        </w:rPr>
        <w:t xml:space="preserve"> </w:t>
      </w:r>
      <w:r w:rsidR="00F035F3" w:rsidRPr="00257C6F">
        <w:rPr>
          <w:rFonts w:ascii="Corbel" w:hAnsi="Corbel"/>
        </w:rPr>
        <w:t>gebe</w:t>
      </w:r>
      <w:r w:rsidRPr="00257C6F">
        <w:rPr>
          <w:rFonts w:ascii="Corbel" w:hAnsi="Corbel"/>
        </w:rPr>
        <w:t xml:space="preserve"> grundlegende Unterschiede zwischen Nassmärkten in China bzw. unhygienischer Massen-Tierzucht und kontrollierten und organisierten Zoofachhandelsbetrieben und Heimtier-Züchtern, so der ZZF.</w:t>
      </w:r>
    </w:p>
    <w:p w14:paraId="402302B7" w14:textId="77777777" w:rsidR="008C518D" w:rsidRPr="00257C6F" w:rsidRDefault="005829E9" w:rsidP="005D49DD">
      <w:pPr>
        <w:spacing w:before="120" w:after="0" w:line="300" w:lineRule="exact"/>
        <w:ind w:right="-431"/>
        <w:jc w:val="both"/>
        <w:rPr>
          <w:rFonts w:ascii="Corbel" w:hAnsi="Corbel"/>
          <w:bCs/>
        </w:rPr>
      </w:pPr>
      <w:r w:rsidRPr="00257C6F">
        <w:rPr>
          <w:rFonts w:ascii="Corbel" w:hAnsi="Corbel"/>
          <w:bCs/>
        </w:rPr>
        <w:t xml:space="preserve">Nicht jede mögliche </w:t>
      </w:r>
      <w:proofErr w:type="spellStart"/>
      <w:r w:rsidRPr="00257C6F">
        <w:rPr>
          <w:rFonts w:ascii="Corbel" w:hAnsi="Corbel"/>
          <w:bCs/>
        </w:rPr>
        <w:t>zoonotische</w:t>
      </w:r>
      <w:proofErr w:type="spellEnd"/>
      <w:r w:rsidRPr="00257C6F">
        <w:rPr>
          <w:rFonts w:ascii="Corbel" w:hAnsi="Corbel"/>
          <w:bCs/>
        </w:rPr>
        <w:t xml:space="preserve"> Krankheit kann der Mensch auf Menschen übertragen. Die Beispiele Tollwut, Toxoplasmose und Psittakose zeigen, dass die Gefahr, die von Tieren im menschlichen Umfeld ausgeht, sehr gering ist, bei Heimtieren wahrscheinlich am geringsten. Tierarten, bei denen das höchste Zoonose-Potenzial existiert, werden gar nicht oder nur in wenigen Arten als Nachzuchten gehalten. </w:t>
      </w:r>
    </w:p>
    <w:p w14:paraId="30E283AA" w14:textId="6DCBE0BA" w:rsidR="005829E9" w:rsidRPr="00257C6F" w:rsidRDefault="005829E9" w:rsidP="005D49DD">
      <w:pPr>
        <w:spacing w:before="120" w:after="0" w:line="300" w:lineRule="exact"/>
        <w:ind w:right="-431"/>
        <w:jc w:val="both"/>
        <w:rPr>
          <w:rFonts w:ascii="Corbel" w:hAnsi="Corbel"/>
        </w:rPr>
      </w:pPr>
      <w:r w:rsidRPr="00257C6F">
        <w:rPr>
          <w:rFonts w:ascii="Corbel" w:hAnsi="Corbel"/>
        </w:rPr>
        <w:t xml:space="preserve">Für potenziell gefährliche Zoonosen bei Heimtieren wurden in der Vergangenheit wirksame Maßnahmen ergriffen, wie Impfungen gegen Tollwut für Hund und Katze, </w:t>
      </w:r>
      <w:r w:rsidRPr="00257C6F">
        <w:rPr>
          <w:rFonts w:ascii="Corbel" w:hAnsi="Corbel"/>
        </w:rPr>
        <w:lastRenderedPageBreak/>
        <w:t>Quarantäne nach Importen, Monitoring (z.B. bei der Psittakose-Krankheit)</w:t>
      </w:r>
      <w:r w:rsidR="008C518D" w:rsidRPr="00257C6F">
        <w:rPr>
          <w:rFonts w:ascii="Corbel" w:hAnsi="Corbel"/>
        </w:rPr>
        <w:t xml:space="preserve"> und</w:t>
      </w:r>
      <w:r w:rsidRPr="00257C6F">
        <w:rPr>
          <w:rFonts w:ascii="Corbel" w:hAnsi="Corbel"/>
        </w:rPr>
        <w:t xml:space="preserve"> besondere Hygieneregeln, schreibt der ZZF weiter.</w:t>
      </w:r>
    </w:p>
    <w:p w14:paraId="3B4F21E3" w14:textId="77777777" w:rsidR="008C518D" w:rsidRPr="00257C6F" w:rsidRDefault="008C518D" w:rsidP="005D49DD">
      <w:pPr>
        <w:spacing w:before="120" w:after="0" w:line="300" w:lineRule="exact"/>
        <w:ind w:right="-431"/>
        <w:jc w:val="both"/>
        <w:rPr>
          <w:rFonts w:ascii="Corbel" w:hAnsi="Corbel"/>
          <w:b/>
          <w:bCs/>
        </w:rPr>
      </w:pPr>
      <w:r w:rsidRPr="00257C6F">
        <w:rPr>
          <w:rFonts w:ascii="Corbel" w:hAnsi="Corbel"/>
          <w:b/>
          <w:bCs/>
        </w:rPr>
        <w:t>Beliebte Heimtiere in Gefahr</w:t>
      </w:r>
    </w:p>
    <w:p w14:paraId="1A219A9F" w14:textId="5E815C90" w:rsidR="005A2DF3" w:rsidRPr="00257C6F" w:rsidRDefault="005829E9" w:rsidP="005D49DD">
      <w:pPr>
        <w:spacing w:before="120" w:after="0" w:line="300" w:lineRule="exact"/>
        <w:ind w:right="-431"/>
        <w:jc w:val="both"/>
        <w:rPr>
          <w:rFonts w:ascii="Corbel" w:hAnsi="Corbel"/>
          <w:bCs/>
        </w:rPr>
      </w:pPr>
      <w:r w:rsidRPr="00257C6F">
        <w:rPr>
          <w:rFonts w:ascii="Corbel" w:hAnsi="Corbel"/>
        </w:rPr>
        <w:t xml:space="preserve">Kritisch äußert sich der Fachverband auch mit Blick auf die Tatsache, dass </w:t>
      </w:r>
      <w:r w:rsidR="00F035F3" w:rsidRPr="00257C6F">
        <w:rPr>
          <w:rFonts w:ascii="Corbel" w:hAnsi="Corbel"/>
        </w:rPr>
        <w:t xml:space="preserve">Politiker und Experten sich nicht einig sind </w:t>
      </w:r>
      <w:r w:rsidR="005A2DF3" w:rsidRPr="00257C6F">
        <w:rPr>
          <w:rFonts w:ascii="Corbel" w:hAnsi="Corbel"/>
        </w:rPr>
        <w:t xml:space="preserve">hinsichtlich der Definition der </w:t>
      </w:r>
      <w:r w:rsidRPr="00257C6F">
        <w:rPr>
          <w:rFonts w:ascii="Corbel" w:hAnsi="Corbel"/>
        </w:rPr>
        <w:t>Begriffe „Heimtier“, „Wildtier“ und „Exot“</w:t>
      </w:r>
      <w:r w:rsidR="005A2DF3" w:rsidRPr="00257C6F">
        <w:rPr>
          <w:rFonts w:ascii="Corbel" w:hAnsi="Corbel"/>
        </w:rPr>
        <w:t>: „</w:t>
      </w:r>
      <w:r w:rsidRPr="00257C6F">
        <w:rPr>
          <w:rFonts w:ascii="Corbel" w:hAnsi="Corbel"/>
        </w:rPr>
        <w:t>Dies könnte dazu führen, dass beliebte Tiere wie Kanarienvögel, Wellensittiche und Reptilienarten, die derzeit legal gehandelt und in vielen deutschen Haushalten zu finden sind, als Folge eines künftigen Verbotes möglicherweise nicht mehr gehalten werden dürften. Betroffen wären bei einer unklaren Definition voraussichtlich auch N</w:t>
      </w:r>
      <w:r w:rsidRPr="00257C6F">
        <w:rPr>
          <w:rFonts w:ascii="Corbel" w:hAnsi="Corbel"/>
          <w:bCs/>
        </w:rPr>
        <w:t xml:space="preserve">achzuchten, selbst solche, die deutliche phänotypische Domestikationsmerkmale aufweisen, bei denen es sich also nicht um </w:t>
      </w:r>
      <w:r w:rsidR="007836BF">
        <w:rPr>
          <w:rFonts w:ascii="Corbel" w:hAnsi="Corbel"/>
          <w:bCs/>
        </w:rPr>
        <w:t xml:space="preserve">aus </w:t>
      </w:r>
      <w:r w:rsidR="003127E6" w:rsidRPr="00257C6F">
        <w:rPr>
          <w:rFonts w:ascii="Corbel" w:hAnsi="Corbel"/>
          <w:bCs/>
        </w:rPr>
        <w:t xml:space="preserve">der Natur entnommene Exemplare </w:t>
      </w:r>
      <w:r w:rsidRPr="00257C6F">
        <w:rPr>
          <w:rFonts w:ascii="Corbel" w:hAnsi="Corbel"/>
          <w:bCs/>
        </w:rPr>
        <w:t>handeln kann</w:t>
      </w:r>
      <w:r w:rsidR="003127E6" w:rsidRPr="00257C6F">
        <w:rPr>
          <w:rFonts w:ascii="Corbel" w:hAnsi="Corbel"/>
          <w:bCs/>
        </w:rPr>
        <w:t>, die aber dennoch in anderen Zusammenhängen schon als „Wildtiere“ eingestuft wurden</w:t>
      </w:r>
      <w:r w:rsidR="00257C6F" w:rsidRPr="00257C6F">
        <w:rPr>
          <w:rFonts w:ascii="Corbel" w:hAnsi="Corbel"/>
          <w:bCs/>
        </w:rPr>
        <w:t>.</w:t>
      </w:r>
      <w:r w:rsidR="005A2DF3" w:rsidRPr="00257C6F">
        <w:rPr>
          <w:rFonts w:ascii="Corbel" w:hAnsi="Corbel"/>
          <w:bCs/>
        </w:rPr>
        <w:t>“</w:t>
      </w:r>
    </w:p>
    <w:p w14:paraId="61C99000" w14:textId="2A04EDC0" w:rsidR="005829E9" w:rsidRPr="00257C6F" w:rsidRDefault="005829E9" w:rsidP="005D49DD">
      <w:pPr>
        <w:spacing w:before="120" w:after="0" w:line="300" w:lineRule="exact"/>
        <w:ind w:right="-431"/>
        <w:jc w:val="both"/>
        <w:rPr>
          <w:rFonts w:ascii="Corbel" w:hAnsi="Corbel"/>
        </w:rPr>
      </w:pPr>
      <w:r w:rsidRPr="00257C6F">
        <w:rPr>
          <w:rFonts w:ascii="Corbel" w:hAnsi="Corbel"/>
        </w:rPr>
        <w:t>Ein voreiliges und sachlich nicht zu begründendes Verbot des Handels mit Wildtieren brächte Konsequenzen mit sich, die der Umwelt in den Quellmärkten und der Heimtierbranche schaden, Tierhalter unverhältnismäßig einschränken und trotzdem keinen Beitrag zu höherer Sicherheit leisten würden.</w:t>
      </w:r>
    </w:p>
    <w:p w14:paraId="0CA62C51" w14:textId="7FF98C2F" w:rsidR="005829E9" w:rsidRPr="00257C6F" w:rsidRDefault="005829E9" w:rsidP="005D49DD">
      <w:pPr>
        <w:spacing w:before="120" w:after="0" w:line="300" w:lineRule="exact"/>
        <w:ind w:right="-431"/>
        <w:jc w:val="both"/>
        <w:rPr>
          <w:rFonts w:ascii="Corbel" w:hAnsi="Corbel"/>
          <w:bCs/>
        </w:rPr>
      </w:pPr>
      <w:r w:rsidRPr="00257C6F">
        <w:rPr>
          <w:rFonts w:ascii="Corbel" w:hAnsi="Corbel"/>
          <w:bCs/>
        </w:rPr>
        <w:t>Der ZZF warnt auch vor unüberlegten Maßnahmen zur</w:t>
      </w:r>
      <w:r w:rsidRPr="00257C6F">
        <w:rPr>
          <w:rFonts w:ascii="Corbel" w:hAnsi="Corbel"/>
        </w:rPr>
        <w:t xml:space="preserve"> Verfolgung von Zoonosen: „Eine Kennzeichnung alle</w:t>
      </w:r>
      <w:r w:rsidR="003127E6" w:rsidRPr="00257C6F">
        <w:rPr>
          <w:rFonts w:ascii="Corbel" w:hAnsi="Corbel"/>
        </w:rPr>
        <w:t>r</w:t>
      </w:r>
      <w:r w:rsidRPr="00257C6F">
        <w:rPr>
          <w:rFonts w:ascii="Corbel" w:hAnsi="Corbel"/>
        </w:rPr>
        <w:t xml:space="preserve"> Wirbeltiere</w:t>
      </w:r>
      <w:r w:rsidR="003127E6" w:rsidRPr="00257C6F">
        <w:rPr>
          <w:rFonts w:ascii="Corbel" w:hAnsi="Corbel"/>
        </w:rPr>
        <w:t xml:space="preserve"> wäre</w:t>
      </w:r>
      <w:r w:rsidRPr="00257C6F">
        <w:rPr>
          <w:rFonts w:ascii="Corbel" w:hAnsi="Corbel"/>
        </w:rPr>
        <w:t xml:space="preserve"> weder durchführbar noch tierschutzgerecht</w:t>
      </w:r>
      <w:r w:rsidR="003127E6" w:rsidRPr="00257C6F">
        <w:rPr>
          <w:rFonts w:ascii="Corbel" w:hAnsi="Corbel"/>
        </w:rPr>
        <w:t>, wie die seinerzeitige Debatte über die artenschutzrechtliche Kennzeichnung</w:t>
      </w:r>
      <w:r w:rsidR="00053537" w:rsidRPr="00257C6F">
        <w:rPr>
          <w:rFonts w:ascii="Corbel" w:hAnsi="Corbel"/>
        </w:rPr>
        <w:t xml:space="preserve"> bereits ergeben hat</w:t>
      </w:r>
      <w:r w:rsidRPr="00257C6F">
        <w:rPr>
          <w:rFonts w:ascii="Corbel" w:hAnsi="Corbel"/>
        </w:rPr>
        <w:t>.“</w:t>
      </w:r>
    </w:p>
    <w:p w14:paraId="5DFEE183" w14:textId="4DB70138" w:rsidR="005829E9" w:rsidRPr="005D49DD" w:rsidRDefault="005829E9" w:rsidP="005D49DD">
      <w:pPr>
        <w:spacing w:before="120" w:after="0" w:line="300" w:lineRule="exact"/>
        <w:ind w:right="-431"/>
        <w:jc w:val="both"/>
        <w:rPr>
          <w:rFonts w:ascii="Corbel" w:hAnsi="Corbel"/>
        </w:rPr>
      </w:pPr>
      <w:r w:rsidRPr="005D49DD">
        <w:rPr>
          <w:rFonts w:ascii="Corbel" w:hAnsi="Corbel"/>
        </w:rPr>
        <w:t xml:space="preserve">Abschließend fordert der Verband in seiner Stellungnahme eine auf wissenschaftlichen Erkenntnissen basierende Debatte und gibt zu bedenken, dass weitere Auflagen im Zoofachhandel dazu führen würden, dass immer mehr Tiere über </w:t>
      </w:r>
      <w:r w:rsidR="005A2DF3" w:rsidRPr="005D49DD">
        <w:rPr>
          <w:rFonts w:ascii="Corbel" w:hAnsi="Corbel"/>
        </w:rPr>
        <w:t xml:space="preserve">unkontrollierte </w:t>
      </w:r>
      <w:r w:rsidRPr="005D49DD">
        <w:rPr>
          <w:rFonts w:ascii="Corbel" w:hAnsi="Corbel"/>
        </w:rPr>
        <w:t>Kanäle gehandelt werden. „Wir fordern, den Zoofachhandel zu stärken als Stelle, die geeignete Heimtiere und die Grundlagen der tiergerechten Haltung sowie den Bedarf für Tiere vermittelt.“</w:t>
      </w:r>
    </w:p>
    <w:p w14:paraId="161E4060" w14:textId="77777777" w:rsidR="005829E9" w:rsidRPr="005D49DD" w:rsidRDefault="005829E9" w:rsidP="005D49DD">
      <w:pPr>
        <w:jc w:val="both"/>
        <w:rPr>
          <w:rFonts w:ascii="Corbel" w:hAnsi="Corbel"/>
        </w:rPr>
      </w:pPr>
    </w:p>
    <w:p w14:paraId="1EB139E0" w14:textId="77777777" w:rsidR="00746637" w:rsidRDefault="00746637" w:rsidP="008F21A1">
      <w:pPr>
        <w:spacing w:after="200" w:line="240" w:lineRule="auto"/>
        <w:ind w:right="-290"/>
        <w:rPr>
          <w:rFonts w:ascii="Corbel" w:eastAsia="Calibri" w:hAnsi="Corbel" w:cs="Times New Roman"/>
          <w:b/>
          <w:color w:val="000000"/>
          <w:sz w:val="21"/>
          <w:szCs w:val="21"/>
          <w:lang w:eastAsia="en-US"/>
        </w:rPr>
      </w:pPr>
    </w:p>
    <w:p w14:paraId="07DA6161" w14:textId="35ED7530" w:rsidR="009655B6" w:rsidRPr="009655B6" w:rsidRDefault="009655B6" w:rsidP="008F21A1">
      <w:pPr>
        <w:spacing w:after="200" w:line="240" w:lineRule="auto"/>
        <w:ind w:right="-290"/>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6474116C" w14:textId="18B92C71" w:rsidR="00CE18EA" w:rsidRPr="00B41E22" w:rsidRDefault="009655B6" w:rsidP="008F21A1">
      <w:pPr>
        <w:spacing w:after="200" w:line="240" w:lineRule="auto"/>
        <w:ind w:right="-290"/>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r w:rsidR="00C739CC">
        <w:rPr>
          <w:rFonts w:ascii="Corbel" w:eastAsia="Calibri" w:hAnsi="Corbel" w:cs="Times New Roman"/>
          <w:color w:val="000000"/>
          <w:sz w:val="21"/>
          <w:szCs w:val="21"/>
          <w:lang w:eastAsia="en-US"/>
        </w:rPr>
        <w:br/>
      </w:r>
      <w:r w:rsidRPr="009655B6">
        <w:rPr>
          <w:rFonts w:ascii="Corbel" w:eastAsia="Times New Roman" w:hAnsi="Corbel" w:cs="Times New Roman"/>
          <w:sz w:val="21"/>
          <w:szCs w:val="21"/>
        </w:rPr>
        <w:br/>
      </w:r>
      <w:hyperlink r:id="rId8" w:history="1">
        <w:r w:rsidRPr="009655B6">
          <w:rPr>
            <w:rFonts w:ascii="Corbel" w:eastAsia="Times New Roman" w:hAnsi="Corbel" w:cs="Times New Roman"/>
            <w:color w:val="2B8932"/>
            <w:sz w:val="21"/>
            <w:szCs w:val="21"/>
          </w:rPr>
          <w:t>presse@zzf.de</w:t>
        </w:r>
      </w:hyperlink>
    </w:p>
    <w:sectPr w:rsidR="00CE18EA" w:rsidRPr="00B41E22" w:rsidSect="00DF7E1B">
      <w:headerReference w:type="default" r:id="rId9"/>
      <w:footerReference w:type="default" r:id="rId10"/>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4329C" w14:textId="77777777" w:rsidR="005A0BF4" w:rsidRDefault="005A0BF4">
      <w:pPr>
        <w:spacing w:after="0" w:line="240" w:lineRule="auto"/>
      </w:pPr>
      <w:r>
        <w:separator/>
      </w:r>
    </w:p>
  </w:endnote>
  <w:endnote w:type="continuationSeparator" w:id="0">
    <w:p w14:paraId="6E36B291" w14:textId="77777777" w:rsidR="005A0BF4" w:rsidRDefault="005A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9341C8">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97A0" w14:textId="77777777" w:rsidR="005A0BF4" w:rsidRDefault="005A0BF4">
      <w:pPr>
        <w:spacing w:after="0" w:line="240" w:lineRule="auto"/>
      </w:pPr>
      <w:r>
        <w:separator/>
      </w:r>
    </w:p>
  </w:footnote>
  <w:footnote w:type="continuationSeparator" w:id="0">
    <w:p w14:paraId="02D3118F" w14:textId="77777777" w:rsidR="005A0BF4" w:rsidRDefault="005A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719E0">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719E0">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5B4A"/>
    <w:rsid w:val="00042307"/>
    <w:rsid w:val="000528CD"/>
    <w:rsid w:val="00053537"/>
    <w:rsid w:val="00081302"/>
    <w:rsid w:val="000830A1"/>
    <w:rsid w:val="00087FD4"/>
    <w:rsid w:val="000B3FA3"/>
    <w:rsid w:val="00116342"/>
    <w:rsid w:val="001376A4"/>
    <w:rsid w:val="00154FD9"/>
    <w:rsid w:val="00155201"/>
    <w:rsid w:val="00166578"/>
    <w:rsid w:val="001760FF"/>
    <w:rsid w:val="001776A1"/>
    <w:rsid w:val="00182E1B"/>
    <w:rsid w:val="00196DDE"/>
    <w:rsid w:val="001A07BD"/>
    <w:rsid w:val="001B3B59"/>
    <w:rsid w:val="001B7C60"/>
    <w:rsid w:val="001E152C"/>
    <w:rsid w:val="001F6017"/>
    <w:rsid w:val="001F722C"/>
    <w:rsid w:val="00240ED8"/>
    <w:rsid w:val="00241D83"/>
    <w:rsid w:val="00257C6F"/>
    <w:rsid w:val="00260709"/>
    <w:rsid w:val="00265786"/>
    <w:rsid w:val="0027082A"/>
    <w:rsid w:val="00270B3E"/>
    <w:rsid w:val="00287762"/>
    <w:rsid w:val="002A452C"/>
    <w:rsid w:val="002B265C"/>
    <w:rsid w:val="002C2F41"/>
    <w:rsid w:val="002D219D"/>
    <w:rsid w:val="002D300A"/>
    <w:rsid w:val="002D638D"/>
    <w:rsid w:val="002E1219"/>
    <w:rsid w:val="002E5B11"/>
    <w:rsid w:val="002E7644"/>
    <w:rsid w:val="003127E6"/>
    <w:rsid w:val="00317FC7"/>
    <w:rsid w:val="00325144"/>
    <w:rsid w:val="00332697"/>
    <w:rsid w:val="00341B37"/>
    <w:rsid w:val="00351B63"/>
    <w:rsid w:val="00360E11"/>
    <w:rsid w:val="003702CE"/>
    <w:rsid w:val="00374CE2"/>
    <w:rsid w:val="003846FF"/>
    <w:rsid w:val="00390B6C"/>
    <w:rsid w:val="00392DC3"/>
    <w:rsid w:val="003C1275"/>
    <w:rsid w:val="003D03AB"/>
    <w:rsid w:val="003D1F53"/>
    <w:rsid w:val="003E3F1F"/>
    <w:rsid w:val="003E3FCE"/>
    <w:rsid w:val="0040389B"/>
    <w:rsid w:val="004160E8"/>
    <w:rsid w:val="0042463B"/>
    <w:rsid w:val="00437FD0"/>
    <w:rsid w:val="00450E46"/>
    <w:rsid w:val="00462FE1"/>
    <w:rsid w:val="004655D0"/>
    <w:rsid w:val="004673EE"/>
    <w:rsid w:val="00471F0A"/>
    <w:rsid w:val="004720B0"/>
    <w:rsid w:val="00472DBC"/>
    <w:rsid w:val="0047796C"/>
    <w:rsid w:val="00482719"/>
    <w:rsid w:val="004925A8"/>
    <w:rsid w:val="004A09A0"/>
    <w:rsid w:val="004A4B49"/>
    <w:rsid w:val="004D4059"/>
    <w:rsid w:val="004F5A2C"/>
    <w:rsid w:val="004F5D6F"/>
    <w:rsid w:val="004F7B59"/>
    <w:rsid w:val="005047C2"/>
    <w:rsid w:val="00510076"/>
    <w:rsid w:val="00530841"/>
    <w:rsid w:val="00532FD6"/>
    <w:rsid w:val="00542DF6"/>
    <w:rsid w:val="00546773"/>
    <w:rsid w:val="00553798"/>
    <w:rsid w:val="005605ED"/>
    <w:rsid w:val="0056611D"/>
    <w:rsid w:val="005829E9"/>
    <w:rsid w:val="0058352F"/>
    <w:rsid w:val="00591D13"/>
    <w:rsid w:val="005A0BF4"/>
    <w:rsid w:val="005A1B9F"/>
    <w:rsid w:val="005A2DF3"/>
    <w:rsid w:val="005A5BB6"/>
    <w:rsid w:val="005A6777"/>
    <w:rsid w:val="005B5956"/>
    <w:rsid w:val="005D49DD"/>
    <w:rsid w:val="005E6E11"/>
    <w:rsid w:val="006065CB"/>
    <w:rsid w:val="006221BE"/>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46637"/>
    <w:rsid w:val="00762D22"/>
    <w:rsid w:val="00764C59"/>
    <w:rsid w:val="007836BF"/>
    <w:rsid w:val="007A7FB4"/>
    <w:rsid w:val="007B0D51"/>
    <w:rsid w:val="007B2DAB"/>
    <w:rsid w:val="007B7EA3"/>
    <w:rsid w:val="007C10D0"/>
    <w:rsid w:val="007C2E25"/>
    <w:rsid w:val="007D36B3"/>
    <w:rsid w:val="007D4651"/>
    <w:rsid w:val="007D4702"/>
    <w:rsid w:val="007D7149"/>
    <w:rsid w:val="00805C97"/>
    <w:rsid w:val="00814E84"/>
    <w:rsid w:val="00826C7A"/>
    <w:rsid w:val="0083290E"/>
    <w:rsid w:val="008509FA"/>
    <w:rsid w:val="00856215"/>
    <w:rsid w:val="00857847"/>
    <w:rsid w:val="00857A43"/>
    <w:rsid w:val="00870CD0"/>
    <w:rsid w:val="008733D3"/>
    <w:rsid w:val="0087768C"/>
    <w:rsid w:val="0088103A"/>
    <w:rsid w:val="0088344C"/>
    <w:rsid w:val="008C2AA1"/>
    <w:rsid w:val="008C41EE"/>
    <w:rsid w:val="008C518D"/>
    <w:rsid w:val="008C6AD5"/>
    <w:rsid w:val="008D610C"/>
    <w:rsid w:val="008E1698"/>
    <w:rsid w:val="008F0316"/>
    <w:rsid w:val="008F21A1"/>
    <w:rsid w:val="00912B82"/>
    <w:rsid w:val="009253D0"/>
    <w:rsid w:val="00930CA5"/>
    <w:rsid w:val="009341C8"/>
    <w:rsid w:val="00957F01"/>
    <w:rsid w:val="009613F7"/>
    <w:rsid w:val="009655B6"/>
    <w:rsid w:val="009755C4"/>
    <w:rsid w:val="00984B33"/>
    <w:rsid w:val="00985370"/>
    <w:rsid w:val="0099496C"/>
    <w:rsid w:val="009A79A4"/>
    <w:rsid w:val="009C6035"/>
    <w:rsid w:val="009D6B02"/>
    <w:rsid w:val="009E301C"/>
    <w:rsid w:val="009F4C4F"/>
    <w:rsid w:val="009F6046"/>
    <w:rsid w:val="00A03845"/>
    <w:rsid w:val="00A06052"/>
    <w:rsid w:val="00A15895"/>
    <w:rsid w:val="00A17A92"/>
    <w:rsid w:val="00A24615"/>
    <w:rsid w:val="00A279CF"/>
    <w:rsid w:val="00A35BE5"/>
    <w:rsid w:val="00A51F34"/>
    <w:rsid w:val="00A63BA5"/>
    <w:rsid w:val="00A64DDB"/>
    <w:rsid w:val="00A6775A"/>
    <w:rsid w:val="00A74C46"/>
    <w:rsid w:val="00A97399"/>
    <w:rsid w:val="00AA51DC"/>
    <w:rsid w:val="00AA7DAB"/>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BF6321"/>
    <w:rsid w:val="00C004C5"/>
    <w:rsid w:val="00C00959"/>
    <w:rsid w:val="00C20753"/>
    <w:rsid w:val="00C2136A"/>
    <w:rsid w:val="00C232DD"/>
    <w:rsid w:val="00C2373E"/>
    <w:rsid w:val="00C4223A"/>
    <w:rsid w:val="00C52A27"/>
    <w:rsid w:val="00C57FD8"/>
    <w:rsid w:val="00C71506"/>
    <w:rsid w:val="00C739CC"/>
    <w:rsid w:val="00C756C8"/>
    <w:rsid w:val="00CB7EF4"/>
    <w:rsid w:val="00CC06D7"/>
    <w:rsid w:val="00CC468B"/>
    <w:rsid w:val="00CE18EA"/>
    <w:rsid w:val="00CF3C75"/>
    <w:rsid w:val="00CF66A9"/>
    <w:rsid w:val="00D02DAA"/>
    <w:rsid w:val="00D13788"/>
    <w:rsid w:val="00D17808"/>
    <w:rsid w:val="00D1795C"/>
    <w:rsid w:val="00D21DB3"/>
    <w:rsid w:val="00D34F03"/>
    <w:rsid w:val="00D412DE"/>
    <w:rsid w:val="00D51BB7"/>
    <w:rsid w:val="00D52984"/>
    <w:rsid w:val="00D54A42"/>
    <w:rsid w:val="00D57100"/>
    <w:rsid w:val="00D7272F"/>
    <w:rsid w:val="00D77901"/>
    <w:rsid w:val="00DC624A"/>
    <w:rsid w:val="00DD152E"/>
    <w:rsid w:val="00DD4736"/>
    <w:rsid w:val="00DE178A"/>
    <w:rsid w:val="00E01BC7"/>
    <w:rsid w:val="00E03492"/>
    <w:rsid w:val="00E10ADA"/>
    <w:rsid w:val="00E62516"/>
    <w:rsid w:val="00E63B77"/>
    <w:rsid w:val="00E719E0"/>
    <w:rsid w:val="00E952BF"/>
    <w:rsid w:val="00E975B5"/>
    <w:rsid w:val="00EC6091"/>
    <w:rsid w:val="00ED63E7"/>
    <w:rsid w:val="00F035F3"/>
    <w:rsid w:val="00F053E7"/>
    <w:rsid w:val="00F115DF"/>
    <w:rsid w:val="00F20771"/>
    <w:rsid w:val="00F3675E"/>
    <w:rsid w:val="00F64B3A"/>
    <w:rsid w:val="00F95E53"/>
    <w:rsid w:val="00FA70E9"/>
    <w:rsid w:val="00FB0ACB"/>
    <w:rsid w:val="00FD3E62"/>
    <w:rsid w:val="00FE0778"/>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B1135"/>
  <w15:docId w15:val="{AA8BFF11-136C-4F61-B083-6169DFD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paragraph" w:styleId="Untertitel">
    <w:name w:val="Subtitle"/>
    <w:basedOn w:val="Standard"/>
    <w:next w:val="Standard"/>
    <w:link w:val="UntertitelZchn"/>
    <w:uiPriority w:val="11"/>
    <w:qFormat/>
    <w:rsid w:val="005829E9"/>
    <w:pPr>
      <w:numPr>
        <w:ilvl w:val="1"/>
      </w:numPr>
      <w:spacing w:before="240" w:after="480" w:line="247" w:lineRule="auto"/>
    </w:pPr>
    <w:rPr>
      <w:rFonts w:ascii="Corbel" w:hAnsi="Corbel"/>
      <w:spacing w:val="15"/>
      <w:sz w:val="28"/>
      <w:lang w:eastAsia="en-US"/>
    </w:rPr>
  </w:style>
  <w:style w:type="character" w:customStyle="1" w:styleId="UntertitelZchn">
    <w:name w:val="Untertitel Zchn"/>
    <w:basedOn w:val="Absatz-Standardschriftart"/>
    <w:link w:val="Untertitel"/>
    <w:uiPriority w:val="11"/>
    <w:rsid w:val="005829E9"/>
    <w:rPr>
      <w:rFonts w:ascii="Corbel" w:hAnsi="Corbel"/>
      <w:spacing w:val="15"/>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zzf.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E70A-FD81-4674-99F0-7B9E1993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Antje Schreiber</cp:lastModifiedBy>
  <cp:revision>3</cp:revision>
  <cp:lastPrinted>2020-04-08T10:51:00Z</cp:lastPrinted>
  <dcterms:created xsi:type="dcterms:W3CDTF">2020-07-09T21:45:00Z</dcterms:created>
  <dcterms:modified xsi:type="dcterms:W3CDTF">2020-07-10T07:24:00Z</dcterms:modified>
</cp:coreProperties>
</file>