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EB66" w14:textId="73F1BD3C" w:rsidR="0025727C" w:rsidRPr="002437F9" w:rsidRDefault="0025727C" w:rsidP="002437F9">
      <w:pPr>
        <w:pStyle w:val="Untertitel"/>
        <w:rPr>
          <w:rStyle w:val="Fett"/>
          <w:b w:val="0"/>
          <w:bCs w:val="0"/>
        </w:rPr>
      </w:pPr>
      <w:r w:rsidRPr="002437F9">
        <w:rPr>
          <w:rStyle w:val="SchwacheHervorhebung"/>
          <w:i w:val="0"/>
          <w:iCs w:val="0"/>
          <w:color w:val="auto"/>
        </w:rPr>
        <w:t xml:space="preserve">Wiesbaden, </w:t>
      </w:r>
      <w:r w:rsidR="00CD3819">
        <w:rPr>
          <w:rStyle w:val="SchwacheHervorhebung"/>
          <w:i w:val="0"/>
          <w:iCs w:val="0"/>
          <w:color w:val="auto"/>
        </w:rPr>
        <w:t>10. März 2022</w:t>
      </w:r>
      <w:r w:rsidRPr="002437F9">
        <w:rPr>
          <w:rStyle w:val="SchwacheHervorhebung"/>
          <w:i w:val="0"/>
          <w:iCs w:val="0"/>
          <w:color w:val="auto"/>
        </w:rPr>
        <w:t xml:space="preserve"> / </w:t>
      </w:r>
      <w:proofErr w:type="spellStart"/>
      <w:r w:rsidRPr="002437F9">
        <w:rPr>
          <w:rStyle w:val="SchwacheHervorhebung"/>
          <w:i w:val="0"/>
          <w:iCs w:val="0"/>
          <w:color w:val="auto"/>
        </w:rPr>
        <w:t>pmf</w:t>
      </w:r>
      <w:proofErr w:type="spellEnd"/>
      <w:r w:rsidR="0055042C">
        <w:rPr>
          <w:rStyle w:val="SchwacheHervorhebung"/>
          <w:i w:val="0"/>
          <w:iCs w:val="0"/>
          <w:color w:val="auto"/>
        </w:rPr>
        <w:t xml:space="preserve"> 0222</w:t>
      </w:r>
    </w:p>
    <w:p w14:paraId="2CD21051" w14:textId="3D1BB51C" w:rsidR="0025727C" w:rsidRPr="0055042C" w:rsidRDefault="0055042C" w:rsidP="0025727C">
      <w:pPr>
        <w:pStyle w:val="berschrift3"/>
        <w:rPr>
          <w:rStyle w:val="Fett"/>
          <w:b/>
          <w:bCs/>
          <w:sz w:val="35"/>
        </w:rPr>
      </w:pPr>
      <w:r>
        <w:rPr>
          <w:rStyle w:val="Fett"/>
          <w:b/>
          <w:bCs/>
          <w:sz w:val="35"/>
        </w:rPr>
        <w:t>Krieg in der Ukraine</w:t>
      </w:r>
      <w:r>
        <w:rPr>
          <w:rStyle w:val="Fett"/>
          <w:b/>
          <w:bCs/>
          <w:sz w:val="35"/>
        </w:rPr>
        <w:br/>
        <w:t>ZZF spendet 10.000 Euro für Menschen und Tiere in Not</w:t>
      </w:r>
    </w:p>
    <w:p w14:paraId="0B9DB9E6" w14:textId="4AB7A63B" w:rsidR="0055042C" w:rsidRPr="00F37917" w:rsidRDefault="00B30E95" w:rsidP="0055042C">
      <w:pPr>
        <w:rPr>
          <w:b/>
          <w:bCs/>
          <w:sz w:val="22"/>
        </w:rPr>
      </w:pPr>
      <w:r>
        <w:rPr>
          <w:b/>
          <w:bCs/>
          <w:sz w:val="22"/>
        </w:rPr>
        <w:t xml:space="preserve">Zentralverband Zoologischer Fachbetriebe e.V. (ZZF) </w:t>
      </w:r>
      <w:r w:rsidR="00F37917">
        <w:rPr>
          <w:b/>
          <w:bCs/>
          <w:sz w:val="22"/>
        </w:rPr>
        <w:t>hat</w:t>
      </w:r>
      <w:r>
        <w:rPr>
          <w:b/>
          <w:bCs/>
          <w:sz w:val="22"/>
        </w:rPr>
        <w:t xml:space="preserve"> </w:t>
      </w:r>
      <w:r w:rsidR="00546BCD">
        <w:rPr>
          <w:b/>
          <w:bCs/>
          <w:sz w:val="22"/>
        </w:rPr>
        <w:t xml:space="preserve">an </w:t>
      </w:r>
      <w:proofErr w:type="spellStart"/>
      <w:r w:rsidR="00546BCD">
        <w:rPr>
          <w:b/>
          <w:bCs/>
          <w:sz w:val="22"/>
        </w:rPr>
        <w:t>Equiwent</w:t>
      </w:r>
      <w:proofErr w:type="spellEnd"/>
      <w:r w:rsidR="00546BCD">
        <w:rPr>
          <w:b/>
          <w:bCs/>
          <w:sz w:val="22"/>
        </w:rPr>
        <w:t xml:space="preserve"> und Tierfreunde Ukraine </w:t>
      </w:r>
      <w:r w:rsidR="00F37917">
        <w:rPr>
          <w:b/>
          <w:bCs/>
          <w:sz w:val="22"/>
        </w:rPr>
        <w:t xml:space="preserve">gespendet </w:t>
      </w:r>
      <w:r w:rsidR="00546BCD">
        <w:rPr>
          <w:b/>
          <w:bCs/>
          <w:sz w:val="22"/>
        </w:rPr>
        <w:t xml:space="preserve">/ </w:t>
      </w:r>
      <w:r w:rsidR="00577087">
        <w:rPr>
          <w:b/>
          <w:bCs/>
          <w:sz w:val="22"/>
        </w:rPr>
        <w:t xml:space="preserve">Mit dem Geld will der Verband der Heimtierbranche </w:t>
      </w:r>
      <w:r w:rsidR="00546BCD">
        <w:rPr>
          <w:b/>
          <w:bCs/>
          <w:sz w:val="22"/>
        </w:rPr>
        <w:t xml:space="preserve">flüchtenden Menschen und Tieren helfen </w:t>
      </w:r>
    </w:p>
    <w:p w14:paraId="38CADB9B" w14:textId="381B726D" w:rsidR="0005145E" w:rsidRDefault="0055042C" w:rsidP="0005145E">
      <w:pPr>
        <w:rPr>
          <w:rStyle w:val="d2edcug0"/>
          <w:sz w:val="22"/>
        </w:rPr>
      </w:pPr>
      <w:r w:rsidRPr="0005145E">
        <w:rPr>
          <w:sz w:val="22"/>
        </w:rPr>
        <w:t xml:space="preserve">Über eine Million Menschen </w:t>
      </w:r>
      <w:r w:rsidR="00B30E95" w:rsidRPr="0005145E">
        <w:rPr>
          <w:sz w:val="22"/>
        </w:rPr>
        <w:t>sind auf der Flucht aus dem Kriegsgebiet der Ukraine. Viele haben ihre Heimtiere dabei und suchen Unterschlupf für sich</w:t>
      </w:r>
      <w:r w:rsidR="00D05DE7" w:rsidRPr="0005145E">
        <w:rPr>
          <w:sz w:val="22"/>
        </w:rPr>
        <w:t>,</w:t>
      </w:r>
      <w:r w:rsidR="00B30E95" w:rsidRPr="0005145E">
        <w:rPr>
          <w:sz w:val="22"/>
        </w:rPr>
        <w:t xml:space="preserve"> ihre Hunde, Katzen</w:t>
      </w:r>
      <w:r w:rsidR="0068707A" w:rsidRPr="0005145E">
        <w:rPr>
          <w:sz w:val="22"/>
        </w:rPr>
        <w:t>,</w:t>
      </w:r>
      <w:r w:rsidR="00B30E95" w:rsidRPr="0005145E">
        <w:rPr>
          <w:sz w:val="22"/>
        </w:rPr>
        <w:t xml:space="preserve"> Kleinsäuger</w:t>
      </w:r>
      <w:r w:rsidR="0068707A" w:rsidRPr="0005145E">
        <w:rPr>
          <w:sz w:val="22"/>
        </w:rPr>
        <w:t xml:space="preserve"> und Pferde.</w:t>
      </w:r>
      <w:r w:rsidR="0068707A" w:rsidRPr="0005145E">
        <w:rPr>
          <w:rStyle w:val="d2edcug0"/>
          <w:sz w:val="22"/>
        </w:rPr>
        <w:t xml:space="preserve"> </w:t>
      </w:r>
      <w:r w:rsidR="0068707A" w:rsidRPr="0005145E">
        <w:rPr>
          <w:sz w:val="22"/>
        </w:rPr>
        <w:t>Der Zentralverband Zoologischer Fachbetriebe e.V. (ZZF)</w:t>
      </w:r>
      <w:r w:rsidR="00F37917" w:rsidRPr="0005145E">
        <w:rPr>
          <w:sz w:val="22"/>
        </w:rPr>
        <w:t xml:space="preserve"> will Flüchtlinge und ihre Heimtiere unterstützen und hat </w:t>
      </w:r>
      <w:r w:rsidR="0068707A" w:rsidRPr="0005145E">
        <w:rPr>
          <w:sz w:val="22"/>
        </w:rPr>
        <w:t>mit jeweils 5.000 Euro die</w:t>
      </w:r>
      <w:r w:rsidR="00577087">
        <w:rPr>
          <w:sz w:val="22"/>
        </w:rPr>
        <w:t xml:space="preserve"> Arbeit der</w:t>
      </w:r>
      <w:r w:rsidR="0068707A" w:rsidRPr="0005145E">
        <w:rPr>
          <w:sz w:val="22"/>
        </w:rPr>
        <w:t xml:space="preserve"> </w:t>
      </w:r>
      <w:r w:rsidR="0068707A" w:rsidRPr="0005145E">
        <w:rPr>
          <w:rStyle w:val="d2edcug0"/>
          <w:sz w:val="22"/>
        </w:rPr>
        <w:t xml:space="preserve">Hilfsorganisation </w:t>
      </w:r>
      <w:proofErr w:type="spellStart"/>
      <w:r w:rsidR="0068707A" w:rsidRPr="0005145E">
        <w:rPr>
          <w:rStyle w:val="d2edcug0"/>
          <w:sz w:val="22"/>
        </w:rPr>
        <w:t>Equiwent</w:t>
      </w:r>
      <w:proofErr w:type="spellEnd"/>
      <w:r w:rsidR="0068707A" w:rsidRPr="0005145E">
        <w:rPr>
          <w:rStyle w:val="d2edcug0"/>
          <w:sz w:val="22"/>
        </w:rPr>
        <w:t xml:space="preserve"> </w:t>
      </w:r>
      <w:r w:rsidR="0068707A" w:rsidRPr="00577087">
        <w:rPr>
          <w:sz w:val="22"/>
        </w:rPr>
        <w:t>und de</w:t>
      </w:r>
      <w:r w:rsidR="00577087">
        <w:rPr>
          <w:sz w:val="22"/>
        </w:rPr>
        <w:t>s</w:t>
      </w:r>
      <w:r w:rsidR="0068707A" w:rsidRPr="00577087">
        <w:rPr>
          <w:sz w:val="22"/>
        </w:rPr>
        <w:t xml:space="preserve"> Verein</w:t>
      </w:r>
      <w:r w:rsidR="00577087">
        <w:rPr>
          <w:sz w:val="22"/>
        </w:rPr>
        <w:t>s</w:t>
      </w:r>
      <w:r w:rsidR="0068707A" w:rsidRPr="0005145E">
        <w:rPr>
          <w:b/>
          <w:bCs/>
          <w:sz w:val="22"/>
        </w:rPr>
        <w:t xml:space="preserve"> </w:t>
      </w:r>
      <w:r w:rsidR="0068707A" w:rsidRPr="0005145E">
        <w:rPr>
          <w:rStyle w:val="d2edcug0"/>
          <w:sz w:val="22"/>
        </w:rPr>
        <w:t>Tierfreunde Ukraine</w:t>
      </w:r>
      <w:r w:rsidR="00433BB2" w:rsidRPr="0005145E">
        <w:rPr>
          <w:rStyle w:val="d2edcug0"/>
          <w:sz w:val="22"/>
        </w:rPr>
        <w:t xml:space="preserve"> </w:t>
      </w:r>
      <w:r w:rsidR="00F37917" w:rsidRPr="0005145E">
        <w:rPr>
          <w:rStyle w:val="d2edcug0"/>
          <w:sz w:val="22"/>
        </w:rPr>
        <w:t>unterstützt.</w:t>
      </w:r>
    </w:p>
    <w:p w14:paraId="7F813C60" w14:textId="6E608BBC" w:rsidR="00B30E95" w:rsidRDefault="00D05DE7" w:rsidP="00B30E95">
      <w:pPr>
        <w:rPr>
          <w:sz w:val="22"/>
        </w:rPr>
      </w:pPr>
      <w:r w:rsidRPr="0005145E">
        <w:rPr>
          <w:sz w:val="22"/>
        </w:rPr>
        <w:t>Viele</w:t>
      </w:r>
      <w:r w:rsidR="0069221F" w:rsidRPr="0005145E">
        <w:rPr>
          <w:sz w:val="22"/>
        </w:rPr>
        <w:t xml:space="preserve"> Heimtiere </w:t>
      </w:r>
      <w:r w:rsidRPr="0005145E">
        <w:rPr>
          <w:sz w:val="22"/>
        </w:rPr>
        <w:t xml:space="preserve">von Flüchtenden </w:t>
      </w:r>
      <w:r w:rsidR="00B30E95" w:rsidRPr="0005145E">
        <w:rPr>
          <w:sz w:val="22"/>
        </w:rPr>
        <w:t>w</w:t>
      </w:r>
      <w:r w:rsidRPr="0005145E">
        <w:rPr>
          <w:sz w:val="22"/>
        </w:rPr>
        <w:t>u</w:t>
      </w:r>
      <w:r w:rsidR="00B30E95" w:rsidRPr="0005145E">
        <w:rPr>
          <w:sz w:val="22"/>
        </w:rPr>
        <w:t xml:space="preserve">rden von Tierheimen </w:t>
      </w:r>
      <w:r w:rsidR="00F37917" w:rsidRPr="0005145E">
        <w:rPr>
          <w:sz w:val="22"/>
        </w:rPr>
        <w:t xml:space="preserve">in der Ukraine </w:t>
      </w:r>
      <w:r w:rsidR="00B30E95" w:rsidRPr="0005145E">
        <w:rPr>
          <w:sz w:val="22"/>
        </w:rPr>
        <w:t xml:space="preserve">aufgenommen. Allerdings </w:t>
      </w:r>
      <w:r w:rsidR="00F37917" w:rsidRPr="0005145E">
        <w:rPr>
          <w:sz w:val="22"/>
        </w:rPr>
        <w:t>mussten</w:t>
      </w:r>
      <w:r w:rsidR="00B30E95" w:rsidRPr="0005145E">
        <w:rPr>
          <w:sz w:val="22"/>
        </w:rPr>
        <w:t xml:space="preserve"> diese zum Teil aufgrund des Bombardements </w:t>
      </w:r>
      <w:r w:rsidR="0069221F" w:rsidRPr="0005145E">
        <w:rPr>
          <w:sz w:val="22"/>
        </w:rPr>
        <w:t>schließen</w:t>
      </w:r>
      <w:r w:rsidR="00B30E95" w:rsidRPr="0005145E">
        <w:rPr>
          <w:sz w:val="22"/>
        </w:rPr>
        <w:t xml:space="preserve"> und die Tiere werden nun privat versorgt</w:t>
      </w:r>
      <w:r w:rsidR="0068707A" w:rsidRPr="0005145E">
        <w:rPr>
          <w:sz w:val="22"/>
        </w:rPr>
        <w:t xml:space="preserve">. </w:t>
      </w:r>
      <w:r w:rsidRPr="0005145E">
        <w:rPr>
          <w:sz w:val="22"/>
        </w:rPr>
        <w:t>Zudem</w:t>
      </w:r>
      <w:r w:rsidR="00B30E95" w:rsidRPr="0005145E">
        <w:rPr>
          <w:sz w:val="22"/>
        </w:rPr>
        <w:t xml:space="preserve"> gibt es Schwierigkeiten an de</w:t>
      </w:r>
      <w:r w:rsidR="00546BCD" w:rsidRPr="0005145E">
        <w:rPr>
          <w:sz w:val="22"/>
        </w:rPr>
        <w:t>n Grenzen zu Rumänien und Polen</w:t>
      </w:r>
      <w:r w:rsidR="00B30E95" w:rsidRPr="0005145E">
        <w:rPr>
          <w:sz w:val="22"/>
        </w:rPr>
        <w:t xml:space="preserve">, da Hunde, Katzen und Frettchen aus dem sogenannten Drittland </w:t>
      </w:r>
      <w:r w:rsidR="00577087">
        <w:rPr>
          <w:sz w:val="22"/>
        </w:rPr>
        <w:t xml:space="preserve">Ukraine </w:t>
      </w:r>
      <w:r w:rsidR="00B30E95" w:rsidRPr="0005145E">
        <w:rPr>
          <w:sz w:val="22"/>
        </w:rPr>
        <w:t xml:space="preserve">in der Regel nicht über die vorgeschriebenen Tollwut-Impfungen verfügen. </w:t>
      </w:r>
    </w:p>
    <w:p w14:paraId="08DD9A92" w14:textId="0DD8EEC8" w:rsidR="003065FB" w:rsidRPr="003065FB" w:rsidRDefault="003065FB" w:rsidP="00B30E95">
      <w:pPr>
        <w:rPr>
          <w:rFonts w:cs="Calibri"/>
          <w:sz w:val="22"/>
        </w:rPr>
      </w:pPr>
      <w:r w:rsidRPr="0005145E">
        <w:rPr>
          <w:sz w:val="22"/>
        </w:rPr>
        <w:t>„</w:t>
      </w:r>
      <w:r>
        <w:rPr>
          <w:rFonts w:cs="Calibri"/>
          <w:sz w:val="22"/>
        </w:rPr>
        <w:t>Mit unseren Spenden</w:t>
      </w:r>
      <w:r w:rsidRPr="0005145E">
        <w:rPr>
          <w:rFonts w:cs="Calibri"/>
          <w:sz w:val="22"/>
        </w:rPr>
        <w:t xml:space="preserve"> wollen wir den zurückgelassenen Tieren helfen und sie vor dem Tod retten</w:t>
      </w:r>
      <w:r>
        <w:rPr>
          <w:rFonts w:cs="Calibri"/>
          <w:sz w:val="22"/>
        </w:rPr>
        <w:t xml:space="preserve">. Außerdem wollen wir dazu beitragen, dass </w:t>
      </w:r>
      <w:r w:rsidRPr="0005145E">
        <w:rPr>
          <w:rFonts w:cs="Calibri"/>
          <w:sz w:val="22"/>
        </w:rPr>
        <w:t>das enge Band</w:t>
      </w:r>
      <w:r>
        <w:rPr>
          <w:rFonts w:cs="Calibri"/>
          <w:sz w:val="22"/>
        </w:rPr>
        <w:t xml:space="preserve"> </w:t>
      </w:r>
      <w:r w:rsidRPr="0005145E">
        <w:rPr>
          <w:rFonts w:cs="Calibri"/>
          <w:sz w:val="22"/>
        </w:rPr>
        <w:t xml:space="preserve">zwischen Familien und ihren Heimtieren nicht auch noch zerrissen wird“, sagt </w:t>
      </w:r>
      <w:r>
        <w:rPr>
          <w:rFonts w:cs="Calibri"/>
          <w:sz w:val="22"/>
        </w:rPr>
        <w:t xml:space="preserve">ZZF-Präsident </w:t>
      </w:r>
      <w:r w:rsidRPr="0005145E">
        <w:rPr>
          <w:sz w:val="22"/>
        </w:rPr>
        <w:t xml:space="preserve">Norbert </w:t>
      </w:r>
      <w:proofErr w:type="spellStart"/>
      <w:r w:rsidRPr="0005145E">
        <w:rPr>
          <w:sz w:val="22"/>
        </w:rPr>
        <w:t>Holthenrich</w:t>
      </w:r>
      <w:proofErr w:type="spellEnd"/>
      <w:r w:rsidRPr="0005145E">
        <w:rPr>
          <w:sz w:val="22"/>
        </w:rPr>
        <w:t>.</w:t>
      </w:r>
    </w:p>
    <w:p w14:paraId="0BE43ED3" w14:textId="0E008550" w:rsidR="00D05DE7" w:rsidRDefault="00D05DE7" w:rsidP="00D05DE7">
      <w:pPr>
        <w:pStyle w:val="berschrift1"/>
      </w:pPr>
      <w:proofErr w:type="spellStart"/>
      <w:r>
        <w:t>Equiwent</w:t>
      </w:r>
      <w:proofErr w:type="spellEnd"/>
      <w:r>
        <w:t xml:space="preserve">: Unterstützung für Kliniken, Camps und Heimtiere </w:t>
      </w:r>
    </w:p>
    <w:p w14:paraId="039EFA82" w14:textId="3D17CEA7" w:rsidR="0055042C" w:rsidRDefault="0055042C" w:rsidP="00F37917">
      <w:pPr>
        <w:rPr>
          <w:rFonts w:cs="Calibri"/>
          <w:sz w:val="22"/>
        </w:rPr>
      </w:pPr>
      <w:r w:rsidRPr="0005145E">
        <w:rPr>
          <w:rStyle w:val="d2edcug0"/>
          <w:sz w:val="22"/>
        </w:rPr>
        <w:t xml:space="preserve">Die </w:t>
      </w:r>
      <w:r w:rsidR="006F1372">
        <w:rPr>
          <w:rStyle w:val="d2edcug0"/>
          <w:sz w:val="22"/>
        </w:rPr>
        <w:t xml:space="preserve">gemeinnützige </w:t>
      </w:r>
      <w:r w:rsidR="00F37917" w:rsidRPr="0005145E">
        <w:rPr>
          <w:rStyle w:val="d2edcug0"/>
          <w:sz w:val="22"/>
        </w:rPr>
        <w:t>Hilfso</w:t>
      </w:r>
      <w:r w:rsidRPr="0005145E">
        <w:rPr>
          <w:rStyle w:val="d2edcug0"/>
          <w:sz w:val="22"/>
        </w:rPr>
        <w:t xml:space="preserve">rganisation </w:t>
      </w:r>
      <w:proofErr w:type="spellStart"/>
      <w:r w:rsidRPr="00577087">
        <w:rPr>
          <w:rStyle w:val="d2edcug0"/>
          <w:b/>
          <w:bCs/>
          <w:sz w:val="22"/>
        </w:rPr>
        <w:t>Equiwent</w:t>
      </w:r>
      <w:proofErr w:type="spellEnd"/>
      <w:r w:rsidRPr="0005145E">
        <w:rPr>
          <w:rStyle w:val="d2edcug0"/>
          <w:sz w:val="22"/>
        </w:rPr>
        <w:t xml:space="preserve"> unterstützt unmittelbar geflüchtete Menschen und Tiere aus </w:t>
      </w:r>
      <w:r w:rsidR="00D05DE7" w:rsidRPr="0005145E">
        <w:rPr>
          <w:rStyle w:val="d2edcug0"/>
          <w:sz w:val="22"/>
        </w:rPr>
        <w:t xml:space="preserve">der Ukraine. </w:t>
      </w:r>
      <w:r w:rsidR="00F37917" w:rsidRPr="0005145E">
        <w:rPr>
          <w:rFonts w:cs="Calibri"/>
          <w:sz w:val="22"/>
        </w:rPr>
        <w:t>Die</w:t>
      </w:r>
      <w:r w:rsidRPr="0005145E">
        <w:rPr>
          <w:rFonts w:cs="Calibri"/>
          <w:bCs/>
          <w:sz w:val="22"/>
        </w:rPr>
        <w:t xml:space="preserve"> </w:t>
      </w:r>
      <w:r w:rsidRPr="0005145E">
        <w:rPr>
          <w:rFonts w:cs="Calibri"/>
          <w:sz w:val="22"/>
        </w:rPr>
        <w:t>mit dem deutschen Tierschutzpreis ausgezeichnet</w:t>
      </w:r>
      <w:r w:rsidR="00577087">
        <w:rPr>
          <w:rFonts w:cs="Calibri"/>
          <w:sz w:val="22"/>
        </w:rPr>
        <w:t xml:space="preserve">e Hilfsorganisation aus dem Münsterland ist </w:t>
      </w:r>
      <w:r w:rsidRPr="0005145E">
        <w:rPr>
          <w:rFonts w:cs="Calibri"/>
          <w:sz w:val="22"/>
        </w:rPr>
        <w:t xml:space="preserve">vor allem in Deutschland und Osteuropa aktiv – seit Kriegsbeginn schwerpunktmäßig in der Ukraine bzw. an der Grenze zur Ukraine. Mit mobilen Teams aus Ärzten, Tierärzten und Sozialarbeitern helfen sie in den Flüchtlingscamps den Menschen der bombardierten Gebiete und </w:t>
      </w:r>
      <w:r w:rsidR="00F37917" w:rsidRPr="0005145E">
        <w:rPr>
          <w:rFonts w:cs="Calibri"/>
          <w:sz w:val="22"/>
        </w:rPr>
        <w:t>ihren</w:t>
      </w:r>
      <w:r w:rsidRPr="0005145E">
        <w:rPr>
          <w:rFonts w:cs="Calibri"/>
          <w:sz w:val="22"/>
        </w:rPr>
        <w:t xml:space="preserve"> H</w:t>
      </w:r>
      <w:r w:rsidR="00F37917" w:rsidRPr="0005145E">
        <w:rPr>
          <w:rFonts w:cs="Calibri"/>
          <w:sz w:val="22"/>
        </w:rPr>
        <w:t>eim</w:t>
      </w:r>
      <w:r w:rsidRPr="0005145E">
        <w:rPr>
          <w:rFonts w:cs="Calibri"/>
          <w:sz w:val="22"/>
        </w:rPr>
        <w:t xml:space="preserve">tieren. </w:t>
      </w:r>
    </w:p>
    <w:p w14:paraId="555FBD8D" w14:textId="54F79EBE" w:rsidR="004A6009" w:rsidRPr="0005145E" w:rsidRDefault="004A6009" w:rsidP="00F37917">
      <w:pPr>
        <w:rPr>
          <w:rFonts w:cs="Calibri"/>
          <w:sz w:val="22"/>
        </w:rPr>
      </w:pPr>
      <w:r>
        <w:rPr>
          <w:rFonts w:ascii="Calibri" w:hAnsi="Calibri" w:cs="Calibri"/>
          <w:b/>
          <w:bCs/>
          <w:sz w:val="22"/>
        </w:rPr>
        <w:t>Equiwent.org</w:t>
      </w:r>
    </w:p>
    <w:p w14:paraId="7744DFC0" w14:textId="5326582F" w:rsidR="0055042C" w:rsidRDefault="00F37917" w:rsidP="00F37917">
      <w:pPr>
        <w:pStyle w:val="berschrift1"/>
      </w:pPr>
      <w:r>
        <w:lastRenderedPageBreak/>
        <w:t>Tierfreunde Ukraine: Hilfe für Tierheime und herrenlose Tiere</w:t>
      </w:r>
    </w:p>
    <w:p w14:paraId="2A26927C" w14:textId="0635B185" w:rsidR="0055042C" w:rsidRDefault="0055042C" w:rsidP="00C25F29">
      <w:pPr>
        <w:rPr>
          <w:rFonts w:cs="Calibri"/>
          <w:sz w:val="22"/>
        </w:rPr>
      </w:pPr>
      <w:r w:rsidRPr="0005145E">
        <w:rPr>
          <w:rFonts w:cs="Calibri"/>
          <w:b/>
          <w:bCs/>
          <w:sz w:val="22"/>
        </w:rPr>
        <w:t xml:space="preserve">Tierfreunde Ukraine </w:t>
      </w:r>
      <w:r w:rsidRPr="0005145E">
        <w:rPr>
          <w:rFonts w:cs="Calibri"/>
          <w:bCs/>
          <w:sz w:val="22"/>
        </w:rPr>
        <w:t>ist ein gemeinnütziger Verein mit Sitz in Frankfurt a</w:t>
      </w:r>
      <w:r w:rsidR="00577087">
        <w:rPr>
          <w:rFonts w:cs="Calibri"/>
          <w:bCs/>
          <w:sz w:val="22"/>
        </w:rPr>
        <w:t>m Main</w:t>
      </w:r>
      <w:r w:rsidRPr="0005145E">
        <w:rPr>
          <w:rFonts w:cs="Calibri"/>
          <w:bCs/>
          <w:sz w:val="22"/>
        </w:rPr>
        <w:t xml:space="preserve">, der sich mit ehrenamtlichen Mitgliedern und Helfern seit über </w:t>
      </w:r>
      <w:r w:rsidR="00577087">
        <w:rPr>
          <w:rFonts w:cs="Calibri"/>
          <w:bCs/>
          <w:sz w:val="22"/>
        </w:rPr>
        <w:t>zehn</w:t>
      </w:r>
      <w:r w:rsidRPr="0005145E">
        <w:rPr>
          <w:rFonts w:cs="Calibri"/>
          <w:bCs/>
          <w:sz w:val="22"/>
        </w:rPr>
        <w:t xml:space="preserve"> Jahren um </w:t>
      </w:r>
      <w:r w:rsidR="00577087">
        <w:rPr>
          <w:rFonts w:cs="Calibri"/>
          <w:bCs/>
          <w:sz w:val="22"/>
        </w:rPr>
        <w:t>freilaufende</w:t>
      </w:r>
      <w:r w:rsidRPr="0005145E">
        <w:rPr>
          <w:rFonts w:cs="Calibri"/>
          <w:bCs/>
          <w:sz w:val="22"/>
        </w:rPr>
        <w:t xml:space="preserve"> Tiere in der Ukraine kümmert. </w:t>
      </w:r>
      <w:r w:rsidRPr="0005145E">
        <w:rPr>
          <w:rFonts w:cs="Calibri"/>
          <w:sz w:val="22"/>
        </w:rPr>
        <w:t xml:space="preserve">Die internationale Gruppe von Tierschützern steht in engem Kontakt mit Freiwilligen und Tierheimen in der Ukraine und versorgt herrenlose Tiere und Tierheime mit Futter und Medikamenten. </w:t>
      </w:r>
    </w:p>
    <w:p w14:paraId="619E2074" w14:textId="77777777" w:rsidR="004A6009" w:rsidRPr="001F16B6" w:rsidRDefault="004A6009" w:rsidP="004A6009">
      <w:pPr>
        <w:spacing w:after="0" w:line="240" w:lineRule="auto"/>
        <w:rPr>
          <w:rFonts w:ascii="Calibri" w:hAnsi="Calibri" w:cs="Calibri"/>
          <w:b/>
          <w:bCs/>
          <w:sz w:val="22"/>
        </w:rPr>
      </w:pPr>
      <w:r>
        <w:rPr>
          <w:rFonts w:ascii="Calibri" w:hAnsi="Calibri" w:cs="Calibri"/>
          <w:b/>
          <w:bCs/>
          <w:sz w:val="22"/>
        </w:rPr>
        <w:t>Tierfreunde-ukraine.de</w:t>
      </w:r>
    </w:p>
    <w:p w14:paraId="1321B71C" w14:textId="77777777" w:rsidR="00F37917" w:rsidRPr="00D05DE7" w:rsidRDefault="00F37917" w:rsidP="00F37917">
      <w:pPr>
        <w:spacing w:after="0" w:line="240" w:lineRule="auto"/>
        <w:rPr>
          <w:rFonts w:ascii="Calibri" w:hAnsi="Calibri" w:cs="Calibri"/>
          <w:sz w:val="22"/>
        </w:rPr>
      </w:pPr>
    </w:p>
    <w:p w14:paraId="5B7637C1" w14:textId="6D23485A" w:rsidR="00FE1F4E" w:rsidRPr="00FE1F4E" w:rsidRDefault="0025727C" w:rsidP="00FE1F4E">
      <w:pPr>
        <w:pStyle w:val="berschrift2"/>
      </w:pPr>
      <w:r w:rsidRPr="0025727C">
        <w:t xml:space="preserve">Pressekontakt: </w:t>
      </w:r>
    </w:p>
    <w:p w14:paraId="01497BFB" w14:textId="156193F7" w:rsidR="0025727C" w:rsidRPr="0025727C" w:rsidRDefault="0025727C" w:rsidP="0025727C">
      <w:r w:rsidRPr="0025727C">
        <w:t xml:space="preserve">Antje Schreiber  </w:t>
      </w:r>
      <w:r>
        <w:br/>
      </w:r>
      <w:r w:rsidRPr="0025727C">
        <w:t xml:space="preserve">0611 447553-14 </w:t>
      </w:r>
    </w:p>
    <w:p w14:paraId="7E09CE54" w14:textId="11143EE3" w:rsidR="0025727C" w:rsidRPr="0025727C" w:rsidRDefault="0025727C" w:rsidP="0025727C">
      <w:r w:rsidRPr="0025727C">
        <w:t xml:space="preserve">Eva Schmidt </w:t>
      </w:r>
      <w:r>
        <w:br/>
      </w:r>
      <w:r w:rsidRPr="0025727C">
        <w:t xml:space="preserve">0611 447553-15 </w:t>
      </w:r>
    </w:p>
    <w:p w14:paraId="24022648" w14:textId="63B3EE0C" w:rsidR="0025727C" w:rsidRPr="0025727C" w:rsidRDefault="0025727C" w:rsidP="0025727C">
      <w:r w:rsidRPr="0025727C">
        <w:t xml:space="preserve">Dr. Anja Wagner </w:t>
      </w:r>
      <w:r>
        <w:br/>
      </w:r>
      <w:r w:rsidRPr="0025727C">
        <w:t xml:space="preserve">0611 447553-17 </w:t>
      </w:r>
    </w:p>
    <w:p w14:paraId="4091B864" w14:textId="5D8AC541" w:rsidR="00F42A36" w:rsidRPr="00EF7C1E" w:rsidRDefault="0025727C" w:rsidP="0025727C">
      <w:r w:rsidRPr="0025727C">
        <w:t xml:space="preserve">presse@zzf.de  </w:t>
      </w:r>
    </w:p>
    <w:p w14:paraId="315B9F8F" w14:textId="77777777" w:rsidR="000D69F1" w:rsidRPr="00EF7C1E" w:rsidRDefault="000D69F1" w:rsidP="0025727C"/>
    <w:sectPr w:rsidR="000D69F1" w:rsidRPr="00EF7C1E" w:rsidSect="00F42A36">
      <w:headerReference w:type="even" r:id="rId7"/>
      <w:headerReference w:type="default" r:id="rId8"/>
      <w:footerReference w:type="even" r:id="rId9"/>
      <w:footerReference w:type="default" r:id="rId10"/>
      <w:headerReference w:type="first" r:id="rId11"/>
      <w:footerReference w:type="first" r:id="rId12"/>
      <w:pgSz w:w="11906" w:h="16838"/>
      <w:pgMar w:top="2835" w:right="340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D010" w14:textId="77777777" w:rsidR="00AD10E1" w:rsidRDefault="00AD10E1" w:rsidP="00F42A36">
      <w:pPr>
        <w:spacing w:after="0" w:line="240" w:lineRule="auto"/>
      </w:pPr>
      <w:r>
        <w:separator/>
      </w:r>
    </w:p>
  </w:endnote>
  <w:endnote w:type="continuationSeparator" w:id="0">
    <w:p w14:paraId="7CC403ED" w14:textId="77777777" w:rsidR="00AD10E1" w:rsidRDefault="00AD10E1" w:rsidP="00F4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52A6" w14:textId="77777777" w:rsidR="00011C24" w:rsidRDefault="00011C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64DA" w14:textId="12537C51" w:rsidR="00F42A36" w:rsidRDefault="00F42A36">
    <w:pPr>
      <w:pStyle w:val="Fuzeile"/>
    </w:pPr>
  </w:p>
  <w:p w14:paraId="63DAA794" w14:textId="77777777" w:rsidR="00F42A36" w:rsidRDefault="00F42A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667DF" w14:textId="77777777" w:rsidR="00011C24" w:rsidRDefault="00011C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F283" w14:textId="77777777" w:rsidR="00AD10E1" w:rsidRDefault="00AD10E1" w:rsidP="00F42A36">
      <w:pPr>
        <w:spacing w:after="0" w:line="240" w:lineRule="auto"/>
      </w:pPr>
      <w:r>
        <w:separator/>
      </w:r>
    </w:p>
  </w:footnote>
  <w:footnote w:type="continuationSeparator" w:id="0">
    <w:p w14:paraId="7B5922E6" w14:textId="77777777" w:rsidR="00AD10E1" w:rsidRDefault="00AD10E1" w:rsidP="00F4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06EA" w14:textId="03EC754B" w:rsidR="00464731" w:rsidRDefault="004A6009">
    <w:pPr>
      <w:pStyle w:val="Kopfzeile"/>
    </w:pPr>
    <w:r>
      <w:rPr>
        <w:noProof/>
      </w:rPr>
      <w:pict w14:anchorId="215C7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6079" o:spid="_x0000_s1045" type="#_x0000_t75" style="position:absolute;margin-left:0;margin-top:0;width:9in;height:842.05pt;z-index:-251657216;mso-position-horizontal:center;mso-position-horizontal-relative:margin;mso-position-vertical:center;mso-position-vertical-relative:margin" o:allowincell="f">
          <v:imagedata r:id="rId1" o:title="Briefkopf-Pressemitteilu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89CB" w14:textId="2E40F572" w:rsidR="00F42A36" w:rsidRDefault="001541F7">
    <w:pPr>
      <w:pStyle w:val="Kopfzeile"/>
    </w:pPr>
    <w:r>
      <w:rPr>
        <w:noProof/>
      </w:rPr>
      <w:drawing>
        <wp:anchor distT="0" distB="0" distL="114300" distR="114300" simplePos="0" relativeHeight="251660288" behindDoc="1" locked="0" layoutInCell="1" allowOverlap="1" wp14:anchorId="094E06EB" wp14:editId="394CA096">
          <wp:simplePos x="0" y="0"/>
          <wp:positionH relativeFrom="page">
            <wp:align>left</wp:align>
          </wp:positionH>
          <wp:positionV relativeFrom="paragraph">
            <wp:posOffset>-450215</wp:posOffset>
          </wp:positionV>
          <wp:extent cx="7559040" cy="10692107"/>
          <wp:effectExtent l="0" t="0" r="381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61217" cy="10695186"/>
                  </a:xfrm>
                  <a:prstGeom prst="rect">
                    <a:avLst/>
                  </a:prstGeom>
                </pic:spPr>
              </pic:pic>
            </a:graphicData>
          </a:graphic>
          <wp14:sizeRelH relativeFrom="page">
            <wp14:pctWidth>0</wp14:pctWidth>
          </wp14:sizeRelH>
          <wp14:sizeRelV relativeFrom="page">
            <wp14:pctHeight>0</wp14:pctHeight>
          </wp14:sizeRelV>
        </wp:anchor>
      </w:drawing>
    </w:r>
  </w:p>
  <w:p w14:paraId="1C4AFD53" w14:textId="132287AD" w:rsidR="00F42A36" w:rsidRDefault="00E86A0A">
    <w:pPr>
      <w:pStyle w:val="Kopfzeile"/>
    </w:pPr>
    <w:r>
      <w:rPr>
        <w:noProof/>
      </w:rPr>
      <mc:AlternateContent>
        <mc:Choice Requires="wps">
          <w:drawing>
            <wp:anchor distT="0" distB="0" distL="114300" distR="114300" simplePos="0" relativeHeight="251656192" behindDoc="0" locked="0" layoutInCell="1" allowOverlap="1" wp14:anchorId="094F7C4E" wp14:editId="7837E393">
              <wp:simplePos x="0" y="0"/>
              <wp:positionH relativeFrom="column">
                <wp:posOffset>6089015</wp:posOffset>
              </wp:positionH>
              <wp:positionV relativeFrom="paragraph">
                <wp:posOffset>8638540</wp:posOffset>
              </wp:positionV>
              <wp:extent cx="504825" cy="396875"/>
              <wp:effectExtent l="2540" t="0" r="0"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EA742"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BF36A0">
                            <w:rPr>
                              <w:noProof/>
                              <w:szCs w:val="20"/>
                            </w:rPr>
                            <w:t>1</w:t>
                          </w:r>
                          <w:r w:rsidRPr="00F42A36">
                            <w:rPr>
                              <w:szCs w:val="2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4F7C4E" id="_x0000_t202" coordsize="21600,21600" o:spt="202" path="m,l,21600r21600,l21600,xe">
              <v:stroke joinstyle="miter"/>
              <v:path gradientshapeok="t" o:connecttype="rect"/>
            </v:shapetype>
            <v:shape id="Textfeld 2" o:spid="_x0000_s1026" type="#_x0000_t202" style="position:absolute;margin-left:479.45pt;margin-top:680.2pt;width:39.75pt;height:31.2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" stroked="f">
              <v:textbox style="mso-fit-shape-to-text:t">
                <w:txbxContent>
                  <w:p w14:paraId="11AEA742" w14:textId="77777777" w:rsidR="00F42A36" w:rsidRPr="00F42A36" w:rsidRDefault="00F42A36">
                    <w:pPr>
                      <w:rPr>
                        <w:szCs w:val="20"/>
                      </w:rPr>
                    </w:pPr>
                    <w:r w:rsidRPr="00F42A36">
                      <w:rPr>
                        <w:szCs w:val="20"/>
                      </w:rPr>
                      <w:fldChar w:fldCharType="begin"/>
                    </w:r>
                    <w:r w:rsidRPr="00F42A36">
                      <w:rPr>
                        <w:szCs w:val="20"/>
                      </w:rPr>
                      <w:instrText>PAGE   \* MERGEFORMAT</w:instrText>
                    </w:r>
                    <w:r w:rsidRPr="00F42A36">
                      <w:rPr>
                        <w:szCs w:val="20"/>
                      </w:rPr>
                      <w:fldChar w:fldCharType="separate"/>
                    </w:r>
                    <w:r w:rsidR="00BF36A0">
                      <w:rPr>
                        <w:noProof/>
                        <w:szCs w:val="20"/>
                      </w:rPr>
                      <w:t>1</w:t>
                    </w:r>
                    <w:r w:rsidRPr="00F42A36">
                      <w:rPr>
                        <w:szCs w:val="20"/>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9A1B" w14:textId="2AEE8976" w:rsidR="00464731" w:rsidRDefault="004A6009">
    <w:pPr>
      <w:pStyle w:val="Kopfzeile"/>
    </w:pPr>
    <w:r>
      <w:rPr>
        <w:noProof/>
      </w:rPr>
      <w:pict w14:anchorId="1C1C4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46078" o:spid="_x0000_s1044" type="#_x0000_t75" style="position:absolute;margin-left:0;margin-top:0;width:9in;height:842.05pt;z-index:-251658240;mso-position-horizontal:center;mso-position-horizontal-relative:margin;mso-position-vertical:center;mso-position-vertical-relative:margin" o:allowincell="f">
          <v:imagedata r:id="rId1" o:title="Briefkopf-Pressemitteilun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F1"/>
    <w:rsid w:val="00011C24"/>
    <w:rsid w:val="0003613A"/>
    <w:rsid w:val="0005145E"/>
    <w:rsid w:val="000D69F1"/>
    <w:rsid w:val="001541F7"/>
    <w:rsid w:val="001F16B6"/>
    <w:rsid w:val="002437F9"/>
    <w:rsid w:val="0025727C"/>
    <w:rsid w:val="00267E1C"/>
    <w:rsid w:val="002F5741"/>
    <w:rsid w:val="003065FB"/>
    <w:rsid w:val="00390538"/>
    <w:rsid w:val="003E3CCF"/>
    <w:rsid w:val="004209F2"/>
    <w:rsid w:val="00433BB2"/>
    <w:rsid w:val="0044194A"/>
    <w:rsid w:val="00464731"/>
    <w:rsid w:val="004A6009"/>
    <w:rsid w:val="00537D88"/>
    <w:rsid w:val="00546BCD"/>
    <w:rsid w:val="0055042C"/>
    <w:rsid w:val="0057198F"/>
    <w:rsid w:val="00577087"/>
    <w:rsid w:val="006132B5"/>
    <w:rsid w:val="0062238C"/>
    <w:rsid w:val="0068707A"/>
    <w:rsid w:val="0069221F"/>
    <w:rsid w:val="006F1372"/>
    <w:rsid w:val="00806F56"/>
    <w:rsid w:val="00904254"/>
    <w:rsid w:val="009B7C38"/>
    <w:rsid w:val="00A275A7"/>
    <w:rsid w:val="00AD10E1"/>
    <w:rsid w:val="00AF0D2C"/>
    <w:rsid w:val="00B30E95"/>
    <w:rsid w:val="00BC742A"/>
    <w:rsid w:val="00BF36A0"/>
    <w:rsid w:val="00C25F29"/>
    <w:rsid w:val="00C7202C"/>
    <w:rsid w:val="00CA39D5"/>
    <w:rsid w:val="00CD3819"/>
    <w:rsid w:val="00CF6E25"/>
    <w:rsid w:val="00D05DE7"/>
    <w:rsid w:val="00E86A0A"/>
    <w:rsid w:val="00E8757B"/>
    <w:rsid w:val="00EB2B04"/>
    <w:rsid w:val="00EF7C1E"/>
    <w:rsid w:val="00F26533"/>
    <w:rsid w:val="00F37917"/>
    <w:rsid w:val="00F42A36"/>
    <w:rsid w:val="00F90833"/>
    <w:rsid w:val="00FB06B9"/>
    <w:rsid w:val="00FE1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72F7"/>
  <w15:chartTrackingRefBased/>
  <w15:docId w15:val="{8E20543F-970D-416A-99E3-B885F885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09F2"/>
    <w:pPr>
      <w:spacing w:after="200" w:line="276" w:lineRule="auto"/>
    </w:pPr>
    <w:rPr>
      <w:rFonts w:ascii="Corbel" w:hAnsi="Corbel"/>
      <w:szCs w:val="22"/>
      <w:lang w:eastAsia="en-US"/>
    </w:rPr>
  </w:style>
  <w:style w:type="paragraph" w:styleId="berschrift1">
    <w:name w:val="heading 1"/>
    <w:basedOn w:val="Standard"/>
    <w:next w:val="Standard"/>
    <w:link w:val="berschrift1Zchn"/>
    <w:uiPriority w:val="9"/>
    <w:qFormat/>
    <w:rsid w:val="00F26533"/>
    <w:pPr>
      <w:keepNext/>
      <w:spacing w:before="80" w:after="120"/>
      <w:outlineLvl w:val="0"/>
    </w:pPr>
    <w:rPr>
      <w:rFonts w:eastAsiaTheme="majorEastAsia" w:cstheme="majorBidi"/>
      <w:b/>
      <w:bCs/>
      <w:kern w:val="32"/>
      <w:sz w:val="26"/>
      <w:szCs w:val="32"/>
    </w:rPr>
  </w:style>
  <w:style w:type="paragraph" w:styleId="berschrift2">
    <w:name w:val="heading 2"/>
    <w:basedOn w:val="Standard"/>
    <w:next w:val="Standard"/>
    <w:link w:val="berschrift2Zchn"/>
    <w:uiPriority w:val="9"/>
    <w:unhideWhenUsed/>
    <w:qFormat/>
    <w:rsid w:val="00F26533"/>
    <w:pPr>
      <w:keepNext/>
      <w:spacing w:before="80" w:after="120"/>
      <w:outlineLvl w:val="1"/>
    </w:pPr>
    <w:rPr>
      <w:rFonts w:eastAsiaTheme="majorEastAsia" w:cstheme="majorBidi"/>
      <w:b/>
      <w:bCs/>
      <w:iCs/>
      <w:sz w:val="22"/>
      <w:szCs w:val="28"/>
    </w:rPr>
  </w:style>
  <w:style w:type="paragraph" w:styleId="berschrift3">
    <w:name w:val="heading 3"/>
    <w:basedOn w:val="Standard"/>
    <w:next w:val="Standard"/>
    <w:link w:val="berschrift3Zchn"/>
    <w:uiPriority w:val="9"/>
    <w:unhideWhenUsed/>
    <w:qFormat/>
    <w:rsid w:val="0025727C"/>
    <w:pPr>
      <w:keepNext/>
      <w:outlineLvl w:val="2"/>
    </w:pPr>
    <w:rPr>
      <w:rFonts w:eastAsiaTheme="majorEastAsia" w:cstheme="majorBidi"/>
      <w:b/>
      <w:bCs/>
      <w:sz w:val="35"/>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D69F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D69F1"/>
    <w:rPr>
      <w:rFonts w:ascii="Tahoma" w:hAnsi="Tahoma" w:cs="Tahoma"/>
      <w:sz w:val="16"/>
      <w:szCs w:val="16"/>
    </w:rPr>
  </w:style>
  <w:style w:type="paragraph" w:styleId="StandardWeb">
    <w:name w:val="Normal (Web)"/>
    <w:basedOn w:val="Standard"/>
    <w:uiPriority w:val="99"/>
    <w:semiHidden/>
    <w:unhideWhenUsed/>
    <w:rsid w:val="000D69F1"/>
    <w:pPr>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F42A36"/>
    <w:pPr>
      <w:tabs>
        <w:tab w:val="center" w:pos="4536"/>
        <w:tab w:val="right" w:pos="9072"/>
      </w:tabs>
    </w:pPr>
  </w:style>
  <w:style w:type="character" w:customStyle="1" w:styleId="KopfzeileZchn">
    <w:name w:val="Kopfzeile Zchn"/>
    <w:link w:val="Kopfzeile"/>
    <w:uiPriority w:val="99"/>
    <w:rsid w:val="00F42A36"/>
    <w:rPr>
      <w:sz w:val="22"/>
      <w:szCs w:val="22"/>
      <w:lang w:eastAsia="en-US"/>
    </w:rPr>
  </w:style>
  <w:style w:type="paragraph" w:styleId="Fuzeile">
    <w:name w:val="footer"/>
    <w:basedOn w:val="Standard"/>
    <w:link w:val="FuzeileZchn"/>
    <w:uiPriority w:val="99"/>
    <w:unhideWhenUsed/>
    <w:rsid w:val="00F42A36"/>
    <w:pPr>
      <w:tabs>
        <w:tab w:val="center" w:pos="4536"/>
        <w:tab w:val="right" w:pos="9072"/>
      </w:tabs>
    </w:pPr>
  </w:style>
  <w:style w:type="character" w:customStyle="1" w:styleId="FuzeileZchn">
    <w:name w:val="Fußzeile Zchn"/>
    <w:link w:val="Fuzeile"/>
    <w:uiPriority w:val="99"/>
    <w:rsid w:val="00F42A36"/>
    <w:rPr>
      <w:sz w:val="22"/>
      <w:szCs w:val="22"/>
      <w:lang w:eastAsia="en-US"/>
    </w:rPr>
  </w:style>
  <w:style w:type="character" w:customStyle="1" w:styleId="berschrift1Zchn">
    <w:name w:val="Überschrift 1 Zchn"/>
    <w:basedOn w:val="Absatz-Standardschriftart"/>
    <w:link w:val="berschrift1"/>
    <w:uiPriority w:val="9"/>
    <w:rsid w:val="00F26533"/>
    <w:rPr>
      <w:rFonts w:ascii="Corbel" w:eastAsiaTheme="majorEastAsia" w:hAnsi="Corbel" w:cstheme="majorBidi"/>
      <w:b/>
      <w:bCs/>
      <w:kern w:val="32"/>
      <w:sz w:val="26"/>
      <w:szCs w:val="32"/>
      <w:lang w:eastAsia="en-US"/>
    </w:rPr>
  </w:style>
  <w:style w:type="character" w:styleId="Fett">
    <w:name w:val="Strong"/>
    <w:basedOn w:val="Absatz-Standardschriftart"/>
    <w:uiPriority w:val="22"/>
    <w:qFormat/>
    <w:rsid w:val="0025727C"/>
    <w:rPr>
      <w:rFonts w:ascii="Corbel" w:hAnsi="Corbel"/>
      <w:b/>
      <w:bCs/>
      <w:sz w:val="20"/>
    </w:rPr>
  </w:style>
  <w:style w:type="paragraph" w:styleId="Titel">
    <w:name w:val="Title"/>
    <w:basedOn w:val="Standard"/>
    <w:next w:val="Standard"/>
    <w:link w:val="TitelZchn"/>
    <w:uiPriority w:val="10"/>
    <w:qFormat/>
    <w:rsid w:val="0025727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25727C"/>
    <w:rPr>
      <w:rFonts w:asciiTheme="majorHAnsi" w:eastAsiaTheme="majorEastAsia" w:hAnsiTheme="majorHAnsi" w:cstheme="majorBidi"/>
      <w:b/>
      <w:bCs/>
      <w:kern w:val="28"/>
      <w:sz w:val="32"/>
      <w:szCs w:val="32"/>
      <w:lang w:eastAsia="en-US"/>
    </w:rPr>
  </w:style>
  <w:style w:type="character" w:customStyle="1" w:styleId="berschrift2Zchn">
    <w:name w:val="Überschrift 2 Zchn"/>
    <w:basedOn w:val="Absatz-Standardschriftart"/>
    <w:link w:val="berschrift2"/>
    <w:uiPriority w:val="9"/>
    <w:rsid w:val="00F26533"/>
    <w:rPr>
      <w:rFonts w:ascii="Corbel" w:eastAsiaTheme="majorEastAsia" w:hAnsi="Corbel" w:cstheme="majorBidi"/>
      <w:b/>
      <w:bCs/>
      <w:iCs/>
      <w:sz w:val="22"/>
      <w:szCs w:val="28"/>
      <w:lang w:eastAsia="en-US"/>
    </w:rPr>
  </w:style>
  <w:style w:type="character" w:customStyle="1" w:styleId="berschrift3Zchn">
    <w:name w:val="Überschrift 3 Zchn"/>
    <w:basedOn w:val="Absatz-Standardschriftart"/>
    <w:link w:val="berschrift3"/>
    <w:uiPriority w:val="9"/>
    <w:rsid w:val="0025727C"/>
    <w:rPr>
      <w:rFonts w:ascii="Corbel" w:eastAsiaTheme="majorEastAsia" w:hAnsi="Corbel" w:cstheme="majorBidi"/>
      <w:b/>
      <w:bCs/>
      <w:sz w:val="35"/>
      <w:szCs w:val="26"/>
      <w:lang w:eastAsia="en-US"/>
    </w:rPr>
  </w:style>
  <w:style w:type="character" w:styleId="SchwacheHervorhebung">
    <w:name w:val="Subtle Emphasis"/>
    <w:basedOn w:val="Absatz-Standardschriftart"/>
    <w:uiPriority w:val="19"/>
    <w:qFormat/>
    <w:rsid w:val="0025727C"/>
    <w:rPr>
      <w:rFonts w:ascii="Corbel" w:hAnsi="Corbel"/>
      <w:i/>
      <w:iCs/>
      <w:color w:val="404040" w:themeColor="text1" w:themeTint="BF"/>
      <w:sz w:val="20"/>
    </w:rPr>
  </w:style>
  <w:style w:type="paragraph" w:styleId="Untertitel">
    <w:name w:val="Subtitle"/>
    <w:basedOn w:val="Standard"/>
    <w:next w:val="Standard"/>
    <w:link w:val="UntertitelZchn"/>
    <w:uiPriority w:val="11"/>
    <w:qFormat/>
    <w:rsid w:val="002437F9"/>
    <w:pPr>
      <w:outlineLvl w:val="1"/>
    </w:pPr>
    <w:rPr>
      <w:rFonts w:eastAsiaTheme="majorEastAsia" w:cstheme="majorBidi"/>
      <w:szCs w:val="24"/>
    </w:rPr>
  </w:style>
  <w:style w:type="character" w:customStyle="1" w:styleId="UntertitelZchn">
    <w:name w:val="Untertitel Zchn"/>
    <w:basedOn w:val="Absatz-Standardschriftart"/>
    <w:link w:val="Untertitel"/>
    <w:uiPriority w:val="11"/>
    <w:rsid w:val="002437F9"/>
    <w:rPr>
      <w:rFonts w:ascii="Corbel" w:eastAsiaTheme="majorEastAsia" w:hAnsi="Corbel" w:cstheme="majorBidi"/>
      <w:szCs w:val="24"/>
      <w:lang w:eastAsia="en-US"/>
    </w:rPr>
  </w:style>
  <w:style w:type="character" w:styleId="Hervorhebung">
    <w:name w:val="Emphasis"/>
    <w:basedOn w:val="Absatz-Standardschriftart"/>
    <w:uiPriority w:val="20"/>
    <w:qFormat/>
    <w:rsid w:val="002437F9"/>
    <w:rPr>
      <w:i/>
      <w:iCs/>
    </w:rPr>
  </w:style>
  <w:style w:type="character" w:styleId="Seitenzahl">
    <w:name w:val="page number"/>
    <w:basedOn w:val="Absatz-Standardschriftart"/>
    <w:uiPriority w:val="99"/>
    <w:semiHidden/>
    <w:unhideWhenUsed/>
    <w:rsid w:val="004209F2"/>
    <w:rPr>
      <w:rFonts w:ascii="Corbel" w:hAnsi="Corbel"/>
      <w:sz w:val="20"/>
    </w:rPr>
  </w:style>
  <w:style w:type="character" w:styleId="Hyperlink">
    <w:name w:val="Hyperlink"/>
    <w:basedOn w:val="Absatz-Standardschriftart"/>
    <w:uiPriority w:val="99"/>
    <w:unhideWhenUsed/>
    <w:rsid w:val="0055042C"/>
    <w:rPr>
      <w:color w:val="0563C1" w:themeColor="hyperlink"/>
      <w:u w:val="single"/>
    </w:rPr>
  </w:style>
  <w:style w:type="character" w:customStyle="1" w:styleId="d2edcug0">
    <w:name w:val="d2edcug0"/>
    <w:basedOn w:val="Absatz-Standardschriftart"/>
    <w:rsid w:val="0055042C"/>
  </w:style>
  <w:style w:type="character" w:styleId="NichtaufgelsteErwhnung">
    <w:name w:val="Unresolved Mention"/>
    <w:basedOn w:val="Absatz-Standardschriftart"/>
    <w:uiPriority w:val="99"/>
    <w:semiHidden/>
    <w:unhideWhenUsed/>
    <w:rsid w:val="00F37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8177">
      <w:bodyDiv w:val="1"/>
      <w:marLeft w:val="0"/>
      <w:marRight w:val="0"/>
      <w:marTop w:val="0"/>
      <w:marBottom w:val="0"/>
      <w:divBdr>
        <w:top w:val="none" w:sz="0" w:space="0" w:color="auto"/>
        <w:left w:val="none" w:sz="0" w:space="0" w:color="auto"/>
        <w:bottom w:val="none" w:sz="0" w:space="0" w:color="auto"/>
        <w:right w:val="none" w:sz="0" w:space="0" w:color="auto"/>
      </w:divBdr>
      <w:divsChild>
        <w:div w:id="472872095">
          <w:marLeft w:val="0"/>
          <w:marRight w:val="0"/>
          <w:marTop w:val="0"/>
          <w:marBottom w:val="0"/>
          <w:divBdr>
            <w:top w:val="none" w:sz="0" w:space="0" w:color="auto"/>
            <w:left w:val="none" w:sz="0" w:space="0" w:color="auto"/>
            <w:bottom w:val="none" w:sz="0" w:space="0" w:color="auto"/>
            <w:right w:val="none" w:sz="0" w:space="0" w:color="auto"/>
          </w:divBdr>
        </w:div>
      </w:divsChild>
    </w:div>
    <w:div w:id="1107968537">
      <w:bodyDiv w:val="1"/>
      <w:marLeft w:val="0"/>
      <w:marRight w:val="0"/>
      <w:marTop w:val="0"/>
      <w:marBottom w:val="0"/>
      <w:divBdr>
        <w:top w:val="none" w:sz="0" w:space="0" w:color="auto"/>
        <w:left w:val="none" w:sz="0" w:space="0" w:color="auto"/>
        <w:bottom w:val="none" w:sz="0" w:space="0" w:color="auto"/>
        <w:right w:val="none" w:sz="0" w:space="0" w:color="auto"/>
      </w:divBdr>
      <w:divsChild>
        <w:div w:id="1023441697">
          <w:marLeft w:val="0"/>
          <w:marRight w:val="0"/>
          <w:marTop w:val="0"/>
          <w:marBottom w:val="0"/>
          <w:divBdr>
            <w:top w:val="none" w:sz="0" w:space="0" w:color="auto"/>
            <w:left w:val="none" w:sz="0" w:space="0" w:color="auto"/>
            <w:bottom w:val="none" w:sz="0" w:space="0" w:color="auto"/>
            <w:right w:val="none" w:sz="0" w:space="0" w:color="auto"/>
          </w:divBdr>
        </w:div>
      </w:divsChild>
    </w:div>
    <w:div w:id="1338774755">
      <w:bodyDiv w:val="1"/>
      <w:marLeft w:val="0"/>
      <w:marRight w:val="0"/>
      <w:marTop w:val="0"/>
      <w:marBottom w:val="0"/>
      <w:divBdr>
        <w:top w:val="none" w:sz="0" w:space="0" w:color="auto"/>
        <w:left w:val="none" w:sz="0" w:space="0" w:color="auto"/>
        <w:bottom w:val="none" w:sz="0" w:space="0" w:color="auto"/>
        <w:right w:val="none" w:sz="0" w:space="0" w:color="auto"/>
      </w:divBdr>
      <w:divsChild>
        <w:div w:id="806317220">
          <w:marLeft w:val="0"/>
          <w:marRight w:val="0"/>
          <w:marTop w:val="0"/>
          <w:marBottom w:val="0"/>
          <w:divBdr>
            <w:top w:val="none" w:sz="0" w:space="0" w:color="auto"/>
            <w:left w:val="none" w:sz="0" w:space="0" w:color="auto"/>
            <w:bottom w:val="none" w:sz="0" w:space="0" w:color="auto"/>
            <w:right w:val="none" w:sz="0" w:space="0" w:color="auto"/>
          </w:divBdr>
          <w:divsChild>
            <w:div w:id="671955416">
              <w:marLeft w:val="0"/>
              <w:marRight w:val="0"/>
              <w:marTop w:val="0"/>
              <w:marBottom w:val="0"/>
              <w:divBdr>
                <w:top w:val="none" w:sz="0" w:space="0" w:color="auto"/>
                <w:left w:val="none" w:sz="0" w:space="0" w:color="auto"/>
                <w:bottom w:val="none" w:sz="0" w:space="0" w:color="auto"/>
                <w:right w:val="none" w:sz="0" w:space="0" w:color="auto"/>
              </w:divBdr>
              <w:divsChild>
                <w:div w:id="89552626">
                  <w:marLeft w:val="0"/>
                  <w:marRight w:val="0"/>
                  <w:marTop w:val="0"/>
                  <w:marBottom w:val="0"/>
                  <w:divBdr>
                    <w:top w:val="none" w:sz="0" w:space="0" w:color="auto"/>
                    <w:left w:val="none" w:sz="0" w:space="0" w:color="auto"/>
                    <w:bottom w:val="none" w:sz="0" w:space="0" w:color="auto"/>
                    <w:right w:val="none" w:sz="0" w:space="0" w:color="auto"/>
                  </w:divBdr>
                </w:div>
              </w:divsChild>
            </w:div>
            <w:div w:id="1448309766">
              <w:marLeft w:val="0"/>
              <w:marRight w:val="0"/>
              <w:marTop w:val="0"/>
              <w:marBottom w:val="0"/>
              <w:divBdr>
                <w:top w:val="none" w:sz="0" w:space="0" w:color="auto"/>
                <w:left w:val="none" w:sz="0" w:space="0" w:color="auto"/>
                <w:bottom w:val="none" w:sz="0" w:space="0" w:color="auto"/>
                <w:right w:val="none" w:sz="0" w:space="0" w:color="auto"/>
              </w:divBdr>
              <w:divsChild>
                <w:div w:id="1029574342">
                  <w:marLeft w:val="0"/>
                  <w:marRight w:val="0"/>
                  <w:marTop w:val="0"/>
                  <w:marBottom w:val="0"/>
                  <w:divBdr>
                    <w:top w:val="none" w:sz="0" w:space="0" w:color="auto"/>
                    <w:left w:val="none" w:sz="0" w:space="0" w:color="auto"/>
                    <w:bottom w:val="none" w:sz="0" w:space="0" w:color="auto"/>
                    <w:right w:val="none" w:sz="0" w:space="0" w:color="auto"/>
                  </w:divBdr>
                  <w:divsChild>
                    <w:div w:id="1465849092">
                      <w:marLeft w:val="0"/>
                      <w:marRight w:val="0"/>
                      <w:marTop w:val="0"/>
                      <w:marBottom w:val="0"/>
                      <w:divBdr>
                        <w:top w:val="none" w:sz="0" w:space="0" w:color="auto"/>
                        <w:left w:val="none" w:sz="0" w:space="0" w:color="auto"/>
                        <w:bottom w:val="none" w:sz="0" w:space="0" w:color="auto"/>
                        <w:right w:val="none" w:sz="0" w:space="0" w:color="auto"/>
                      </w:divBdr>
                      <w:divsChild>
                        <w:div w:id="222913236">
                          <w:marLeft w:val="0"/>
                          <w:marRight w:val="0"/>
                          <w:marTop w:val="0"/>
                          <w:marBottom w:val="0"/>
                          <w:divBdr>
                            <w:top w:val="none" w:sz="0" w:space="0" w:color="auto"/>
                            <w:left w:val="none" w:sz="0" w:space="0" w:color="auto"/>
                            <w:bottom w:val="none" w:sz="0" w:space="0" w:color="auto"/>
                            <w:right w:val="none" w:sz="0" w:space="0" w:color="auto"/>
                          </w:divBdr>
                        </w:div>
                        <w:div w:id="1965454630">
                          <w:marLeft w:val="0"/>
                          <w:marRight w:val="0"/>
                          <w:marTop w:val="0"/>
                          <w:marBottom w:val="0"/>
                          <w:divBdr>
                            <w:top w:val="none" w:sz="0" w:space="0" w:color="auto"/>
                            <w:left w:val="none" w:sz="0" w:space="0" w:color="auto"/>
                            <w:bottom w:val="none" w:sz="0" w:space="0" w:color="auto"/>
                            <w:right w:val="none" w:sz="0" w:space="0" w:color="auto"/>
                          </w:divBdr>
                        </w:div>
                      </w:divsChild>
                    </w:div>
                    <w:div w:id="1909655367">
                      <w:marLeft w:val="0"/>
                      <w:marRight w:val="0"/>
                      <w:marTop w:val="0"/>
                      <w:marBottom w:val="0"/>
                      <w:divBdr>
                        <w:top w:val="none" w:sz="0" w:space="0" w:color="auto"/>
                        <w:left w:val="none" w:sz="0" w:space="0" w:color="auto"/>
                        <w:bottom w:val="none" w:sz="0" w:space="0" w:color="auto"/>
                        <w:right w:val="none" w:sz="0" w:space="0" w:color="auto"/>
                      </w:divBdr>
                      <w:divsChild>
                        <w:div w:id="1214001912">
                          <w:marLeft w:val="0"/>
                          <w:marRight w:val="0"/>
                          <w:marTop w:val="0"/>
                          <w:marBottom w:val="0"/>
                          <w:divBdr>
                            <w:top w:val="none" w:sz="0" w:space="0" w:color="auto"/>
                            <w:left w:val="none" w:sz="0" w:space="0" w:color="auto"/>
                            <w:bottom w:val="none" w:sz="0" w:space="0" w:color="auto"/>
                            <w:right w:val="none" w:sz="0" w:space="0" w:color="auto"/>
                          </w:divBdr>
                          <w:divsChild>
                            <w:div w:id="1928683956">
                              <w:marLeft w:val="0"/>
                              <w:marRight w:val="0"/>
                              <w:marTop w:val="0"/>
                              <w:marBottom w:val="0"/>
                              <w:divBdr>
                                <w:top w:val="none" w:sz="0" w:space="0" w:color="auto"/>
                                <w:left w:val="none" w:sz="0" w:space="0" w:color="auto"/>
                                <w:bottom w:val="none" w:sz="0" w:space="0" w:color="auto"/>
                                <w:right w:val="none" w:sz="0" w:space="0" w:color="auto"/>
                              </w:divBdr>
                            </w:div>
                          </w:divsChild>
                        </w:div>
                        <w:div w:id="2083209117">
                          <w:marLeft w:val="0"/>
                          <w:marRight w:val="0"/>
                          <w:marTop w:val="0"/>
                          <w:marBottom w:val="0"/>
                          <w:divBdr>
                            <w:top w:val="none" w:sz="0" w:space="0" w:color="auto"/>
                            <w:left w:val="none" w:sz="0" w:space="0" w:color="auto"/>
                            <w:bottom w:val="none" w:sz="0" w:space="0" w:color="auto"/>
                            <w:right w:val="none" w:sz="0" w:space="0" w:color="auto"/>
                          </w:divBdr>
                          <w:divsChild>
                            <w:div w:id="11375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9895">
                  <w:marLeft w:val="0"/>
                  <w:marRight w:val="0"/>
                  <w:marTop w:val="0"/>
                  <w:marBottom w:val="0"/>
                  <w:divBdr>
                    <w:top w:val="none" w:sz="0" w:space="0" w:color="auto"/>
                    <w:left w:val="none" w:sz="0" w:space="0" w:color="auto"/>
                    <w:bottom w:val="none" w:sz="0" w:space="0" w:color="auto"/>
                    <w:right w:val="none" w:sz="0" w:space="0" w:color="auto"/>
                  </w:divBdr>
                  <w:divsChild>
                    <w:div w:id="57172486">
                      <w:marLeft w:val="0"/>
                      <w:marRight w:val="0"/>
                      <w:marTop w:val="0"/>
                      <w:marBottom w:val="0"/>
                      <w:divBdr>
                        <w:top w:val="none" w:sz="0" w:space="0" w:color="auto"/>
                        <w:left w:val="none" w:sz="0" w:space="0" w:color="auto"/>
                        <w:bottom w:val="none" w:sz="0" w:space="0" w:color="auto"/>
                        <w:right w:val="none" w:sz="0" w:space="0" w:color="auto"/>
                      </w:divBdr>
                    </w:div>
                    <w:div w:id="344598933">
                      <w:marLeft w:val="0"/>
                      <w:marRight w:val="0"/>
                      <w:marTop w:val="0"/>
                      <w:marBottom w:val="0"/>
                      <w:divBdr>
                        <w:top w:val="none" w:sz="0" w:space="0" w:color="auto"/>
                        <w:left w:val="none" w:sz="0" w:space="0" w:color="auto"/>
                        <w:bottom w:val="none" w:sz="0" w:space="0" w:color="auto"/>
                        <w:right w:val="none" w:sz="0" w:space="0" w:color="auto"/>
                      </w:divBdr>
                    </w:div>
                    <w:div w:id="4763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958">
              <w:marLeft w:val="0"/>
              <w:marRight w:val="0"/>
              <w:marTop w:val="0"/>
              <w:marBottom w:val="0"/>
              <w:divBdr>
                <w:top w:val="none" w:sz="0" w:space="0" w:color="auto"/>
                <w:left w:val="none" w:sz="0" w:space="0" w:color="auto"/>
                <w:bottom w:val="none" w:sz="0" w:space="0" w:color="auto"/>
                <w:right w:val="none" w:sz="0" w:space="0" w:color="auto"/>
              </w:divBdr>
            </w:div>
          </w:divsChild>
        </w:div>
        <w:div w:id="1463039118">
          <w:marLeft w:val="0"/>
          <w:marRight w:val="0"/>
          <w:marTop w:val="0"/>
          <w:marBottom w:val="0"/>
          <w:divBdr>
            <w:top w:val="none" w:sz="0" w:space="0" w:color="auto"/>
            <w:left w:val="none" w:sz="0" w:space="0" w:color="auto"/>
            <w:bottom w:val="none" w:sz="0" w:space="0" w:color="auto"/>
            <w:right w:val="none" w:sz="0" w:space="0" w:color="auto"/>
          </w:divBdr>
          <w:divsChild>
            <w:div w:id="247740989">
              <w:marLeft w:val="0"/>
              <w:marRight w:val="0"/>
              <w:marTop w:val="0"/>
              <w:marBottom w:val="0"/>
              <w:divBdr>
                <w:top w:val="none" w:sz="0" w:space="0" w:color="auto"/>
                <w:left w:val="none" w:sz="0" w:space="0" w:color="auto"/>
                <w:bottom w:val="none" w:sz="0" w:space="0" w:color="auto"/>
                <w:right w:val="none" w:sz="0" w:space="0" w:color="auto"/>
              </w:divBdr>
              <w:divsChild>
                <w:div w:id="1589924293">
                  <w:marLeft w:val="0"/>
                  <w:marRight w:val="0"/>
                  <w:marTop w:val="0"/>
                  <w:marBottom w:val="0"/>
                  <w:divBdr>
                    <w:top w:val="none" w:sz="0" w:space="0" w:color="auto"/>
                    <w:left w:val="none" w:sz="0" w:space="0" w:color="auto"/>
                    <w:bottom w:val="none" w:sz="0" w:space="0" w:color="auto"/>
                    <w:right w:val="none" w:sz="0" w:space="0" w:color="auto"/>
                  </w:divBdr>
                </w:div>
                <w:div w:id="17040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0978">
      <w:bodyDiv w:val="1"/>
      <w:marLeft w:val="0"/>
      <w:marRight w:val="0"/>
      <w:marTop w:val="0"/>
      <w:marBottom w:val="0"/>
      <w:divBdr>
        <w:top w:val="none" w:sz="0" w:space="0" w:color="auto"/>
        <w:left w:val="none" w:sz="0" w:space="0" w:color="auto"/>
        <w:bottom w:val="none" w:sz="0" w:space="0" w:color="auto"/>
        <w:right w:val="none" w:sz="0" w:space="0" w:color="auto"/>
      </w:divBdr>
      <w:divsChild>
        <w:div w:id="1251040451">
          <w:marLeft w:val="0"/>
          <w:marRight w:val="0"/>
          <w:marTop w:val="0"/>
          <w:marBottom w:val="0"/>
          <w:divBdr>
            <w:top w:val="none" w:sz="0" w:space="0" w:color="auto"/>
            <w:left w:val="none" w:sz="0" w:space="0" w:color="auto"/>
            <w:bottom w:val="none" w:sz="0" w:space="0" w:color="auto"/>
            <w:right w:val="none" w:sz="0" w:space="0" w:color="auto"/>
          </w:divBdr>
        </w:div>
      </w:divsChild>
    </w:div>
    <w:div w:id="20708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BB91-0F20-4042-BB78-9EF66737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2216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kathos-schleppi</dc:creator>
  <cp:keywords/>
  <cp:lastModifiedBy>Antje Schreiber</cp:lastModifiedBy>
  <cp:revision>10</cp:revision>
  <cp:lastPrinted>2022-03-10T17:16:00Z</cp:lastPrinted>
  <dcterms:created xsi:type="dcterms:W3CDTF">2022-03-10T16:09:00Z</dcterms:created>
  <dcterms:modified xsi:type="dcterms:W3CDTF">2022-03-10T17:16:00Z</dcterms:modified>
</cp:coreProperties>
</file>